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63D" w:rsidRPr="0077363D" w:rsidRDefault="0077363D" w:rsidP="0077363D">
      <w:pPr>
        <w:pStyle w:val="a4"/>
        <w:pBdr>
          <w:bottom w:val="none" w:sz="0" w:space="0" w:color="auto"/>
        </w:pBdr>
        <w:tabs>
          <w:tab w:val="clear" w:pos="4153"/>
          <w:tab w:val="clear" w:pos="8306"/>
          <w:tab w:val="center" w:pos="4536"/>
          <w:tab w:val="right" w:pos="8789"/>
        </w:tabs>
        <w:snapToGrid/>
        <w:jc w:val="left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>3GPP TSG RAN WG1 Meeting #7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7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ab/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ab/>
        <w:t>R1-14</w:t>
      </w:r>
      <w:r w:rsidR="002D0CA0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2286</w:t>
      </w:r>
    </w:p>
    <w:p w:rsidR="0077363D" w:rsidRDefault="0077363D" w:rsidP="0077363D">
      <w:pPr>
        <w:pStyle w:val="a4"/>
        <w:pBdr>
          <w:bottom w:val="none" w:sz="0" w:space="0" w:color="auto"/>
        </w:pBdr>
        <w:tabs>
          <w:tab w:val="clear" w:pos="4153"/>
          <w:tab w:val="clear" w:pos="8306"/>
          <w:tab w:val="center" w:pos="4536"/>
          <w:tab w:val="right" w:pos="8789"/>
        </w:tabs>
        <w:snapToGrid/>
        <w:jc w:val="left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77363D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S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eoul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Korea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19th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23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May</w:t>
      </w:r>
      <w:r w:rsidRPr="0077363D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 2014</w:t>
      </w:r>
    </w:p>
    <w:p w:rsidR="0032659C" w:rsidRPr="0077363D" w:rsidRDefault="0032659C" w:rsidP="0077363D">
      <w:pPr>
        <w:pStyle w:val="a4"/>
        <w:pBdr>
          <w:bottom w:val="none" w:sz="0" w:space="0" w:color="auto"/>
        </w:pBdr>
        <w:tabs>
          <w:tab w:val="clear" w:pos="4153"/>
          <w:tab w:val="clear" w:pos="8306"/>
          <w:tab w:val="center" w:pos="4536"/>
          <w:tab w:val="right" w:pos="8789"/>
        </w:tabs>
        <w:snapToGrid/>
        <w:jc w:val="left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:rsidR="0077363D" w:rsidRPr="0032659C" w:rsidRDefault="0032659C" w:rsidP="0032659C">
      <w:pPr>
        <w:pStyle w:val="CRCoverPage"/>
        <w:rPr>
          <w:rFonts w:cs="Arial"/>
          <w:b/>
          <w:bCs/>
          <w:sz w:val="24"/>
        </w:rPr>
      </w:pPr>
      <w:r w:rsidRPr="0032659C">
        <w:rPr>
          <w:rFonts w:cs="Arial"/>
          <w:b/>
          <w:bCs/>
          <w:sz w:val="24"/>
        </w:rPr>
        <w:t xml:space="preserve">Agenda Item: </w:t>
      </w:r>
      <w:r w:rsidRPr="0032659C">
        <w:rPr>
          <w:rFonts w:cs="Arial" w:hint="eastAsia"/>
          <w:b/>
          <w:bCs/>
          <w:sz w:val="24"/>
        </w:rPr>
        <w:t xml:space="preserve">   </w:t>
      </w:r>
      <w:r w:rsidRPr="0032659C">
        <w:rPr>
          <w:rFonts w:cs="Arial"/>
          <w:b/>
          <w:bCs/>
          <w:sz w:val="24"/>
        </w:rPr>
        <w:t>6.2.3.2.3</w:t>
      </w:r>
    </w:p>
    <w:p w:rsidR="0077363D" w:rsidRPr="0032659C" w:rsidRDefault="0077363D" w:rsidP="0032659C">
      <w:pPr>
        <w:pStyle w:val="CRCoverPage"/>
        <w:rPr>
          <w:rFonts w:cs="Arial"/>
          <w:b/>
          <w:bCs/>
          <w:sz w:val="24"/>
        </w:rPr>
      </w:pPr>
      <w:r w:rsidRPr="0032659C">
        <w:rPr>
          <w:rFonts w:cs="Arial"/>
          <w:b/>
          <w:bCs/>
          <w:sz w:val="24"/>
        </w:rPr>
        <w:t>Source:</w:t>
      </w:r>
      <w:r w:rsidR="0032659C" w:rsidRPr="0032659C">
        <w:rPr>
          <w:rFonts w:cs="Arial" w:hint="eastAsia"/>
          <w:b/>
          <w:bCs/>
          <w:sz w:val="24"/>
        </w:rPr>
        <w:t xml:space="preserve">         </w:t>
      </w:r>
      <w:r w:rsidR="0032659C">
        <w:rPr>
          <w:rFonts w:cs="Arial" w:hint="eastAsia"/>
          <w:b/>
          <w:bCs/>
          <w:sz w:val="24"/>
        </w:rPr>
        <w:t>Fiber</w:t>
      </w:r>
      <w:r w:rsidR="0032659C">
        <w:rPr>
          <w:rFonts w:eastAsiaTheme="minorEastAsia" w:cs="Arial" w:hint="eastAsia"/>
          <w:b/>
          <w:bCs/>
          <w:sz w:val="24"/>
          <w:lang w:eastAsia="zh-CN"/>
        </w:rPr>
        <w:t>H</w:t>
      </w:r>
      <w:r w:rsidRPr="0032659C">
        <w:rPr>
          <w:rFonts w:cs="Arial" w:hint="eastAsia"/>
          <w:b/>
          <w:bCs/>
          <w:sz w:val="24"/>
        </w:rPr>
        <w:t>ome</w:t>
      </w:r>
    </w:p>
    <w:p w:rsidR="0077363D" w:rsidRPr="0032659C" w:rsidRDefault="0077363D" w:rsidP="0032659C">
      <w:pPr>
        <w:pStyle w:val="CRCoverPage"/>
        <w:rPr>
          <w:rFonts w:cs="Arial"/>
          <w:b/>
          <w:bCs/>
          <w:sz w:val="24"/>
        </w:rPr>
      </w:pPr>
      <w:r w:rsidRPr="0032659C">
        <w:rPr>
          <w:rFonts w:cs="Arial"/>
          <w:b/>
          <w:bCs/>
          <w:sz w:val="24"/>
        </w:rPr>
        <w:t>Title</w:t>
      </w:r>
      <w:r w:rsidR="0032659C" w:rsidRPr="0032659C">
        <w:rPr>
          <w:rFonts w:cs="Arial"/>
          <w:b/>
          <w:bCs/>
          <w:sz w:val="24"/>
        </w:rPr>
        <w:t xml:space="preserve">: </w:t>
      </w:r>
      <w:r w:rsidR="0032659C" w:rsidRPr="0032659C">
        <w:rPr>
          <w:rFonts w:cs="Arial" w:hint="eastAsia"/>
          <w:b/>
          <w:bCs/>
          <w:sz w:val="24"/>
        </w:rPr>
        <w:t xml:space="preserve">          </w:t>
      </w:r>
      <w:r w:rsidR="0032659C">
        <w:rPr>
          <w:rFonts w:eastAsiaTheme="minorEastAsia" w:cs="Arial" w:hint="eastAsia"/>
          <w:b/>
          <w:bCs/>
          <w:sz w:val="24"/>
          <w:lang w:eastAsia="zh-CN"/>
        </w:rPr>
        <w:t xml:space="preserve"> </w:t>
      </w:r>
      <w:r w:rsidR="0032659C" w:rsidRPr="0032659C">
        <w:rPr>
          <w:rFonts w:cs="Arial"/>
          <w:b/>
          <w:bCs/>
          <w:sz w:val="24"/>
        </w:rPr>
        <w:t>Design</w:t>
      </w:r>
      <w:r w:rsidRPr="0032659C">
        <w:rPr>
          <w:rFonts w:cs="Arial"/>
          <w:b/>
          <w:bCs/>
          <w:sz w:val="24"/>
        </w:rPr>
        <w:t xml:space="preserve"> of discovery signal for small cells</w:t>
      </w:r>
    </w:p>
    <w:p w:rsidR="0077363D" w:rsidRPr="0032659C" w:rsidRDefault="0077363D" w:rsidP="0032659C">
      <w:pPr>
        <w:pStyle w:val="CRCoverPage"/>
        <w:rPr>
          <w:rFonts w:cs="Arial"/>
          <w:b/>
          <w:bCs/>
          <w:sz w:val="24"/>
        </w:rPr>
      </w:pPr>
      <w:r w:rsidRPr="0032659C">
        <w:rPr>
          <w:rFonts w:cs="Arial"/>
          <w:b/>
          <w:bCs/>
          <w:sz w:val="24"/>
        </w:rPr>
        <w:t>Document for:</w:t>
      </w:r>
      <w:bookmarkStart w:id="0" w:name="DocumentFor"/>
      <w:bookmarkEnd w:id="0"/>
      <w:r w:rsidR="0032659C" w:rsidRPr="0032659C">
        <w:rPr>
          <w:rFonts w:cs="Arial" w:hint="eastAsia"/>
          <w:b/>
          <w:bCs/>
          <w:sz w:val="24"/>
        </w:rPr>
        <w:t xml:space="preserve">  </w:t>
      </w:r>
      <w:r w:rsidR="0032659C">
        <w:rPr>
          <w:rFonts w:eastAsiaTheme="minorEastAsia" w:cs="Arial" w:hint="eastAsia"/>
          <w:b/>
          <w:bCs/>
          <w:sz w:val="24"/>
          <w:lang w:eastAsia="zh-CN"/>
        </w:rPr>
        <w:t xml:space="preserve"> </w:t>
      </w:r>
      <w:r w:rsidRPr="0032659C">
        <w:rPr>
          <w:rFonts w:cs="Arial"/>
          <w:b/>
          <w:bCs/>
          <w:sz w:val="24"/>
        </w:rPr>
        <w:t>Discussion and Decision</w:t>
      </w:r>
    </w:p>
    <w:p w:rsidR="0077363D" w:rsidRPr="00F622F9" w:rsidRDefault="0077363D" w:rsidP="0077363D">
      <w:pPr>
        <w:pBdr>
          <w:bottom w:val="single" w:sz="4" w:space="1" w:color="auto"/>
        </w:pBdr>
        <w:tabs>
          <w:tab w:val="left" w:pos="2552"/>
        </w:tabs>
      </w:pPr>
    </w:p>
    <w:p w:rsidR="0077363D" w:rsidRPr="00F622F9" w:rsidRDefault="0077363D" w:rsidP="0077363D">
      <w:pPr>
        <w:pStyle w:val="1"/>
        <w:numPr>
          <w:ilvl w:val="0"/>
          <w:numId w:val="1"/>
        </w:numPr>
        <w:rPr>
          <w:szCs w:val="28"/>
        </w:rPr>
      </w:pPr>
      <w:r w:rsidRPr="00F622F9">
        <w:rPr>
          <w:szCs w:val="28"/>
        </w:rPr>
        <w:t>Introduction</w:t>
      </w:r>
    </w:p>
    <w:p w:rsidR="00EC4E35" w:rsidRPr="00BA3C90" w:rsidRDefault="00C11219" w:rsidP="00BA3C9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RAN1#76bis</w:t>
      </w:r>
      <w:r w:rsidR="009B5598">
        <w:rPr>
          <w:rFonts w:eastAsia="宋体" w:hint="eastAsia"/>
          <w:lang w:eastAsia="zh-CN"/>
        </w:rPr>
        <w:t xml:space="preserve"> meeting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eastAsia="zh-CN"/>
        </w:rPr>
        <w:t>the issues related to small cell discovery signal are discussed, and the agreements are as following:</w:t>
      </w:r>
    </w:p>
    <w:p w:rsidR="0009502A" w:rsidRPr="00356CB0" w:rsidRDefault="0009502A" w:rsidP="0009502A">
      <w:pPr>
        <w:numPr>
          <w:ilvl w:val="0"/>
          <w:numId w:val="6"/>
        </w:numPr>
        <w:rPr>
          <w:rFonts w:eastAsia="MS Mincho"/>
          <w:i/>
          <w:szCs w:val="20"/>
          <w:lang w:eastAsia="ja-JP"/>
        </w:rPr>
      </w:pPr>
      <w:r w:rsidRPr="00356CB0">
        <w:rPr>
          <w:rFonts w:eastAsia="MS Mincho"/>
          <w:i/>
          <w:szCs w:val="20"/>
          <w:lang w:eastAsia="ja-JP"/>
        </w:rPr>
        <w:t>Further down select of following alternatives of DRS in RAN1 #77 meeting</w:t>
      </w:r>
    </w:p>
    <w:p w:rsidR="0009502A" w:rsidRPr="00356CB0" w:rsidRDefault="0009502A" w:rsidP="0009502A">
      <w:pPr>
        <w:numPr>
          <w:ilvl w:val="1"/>
          <w:numId w:val="6"/>
        </w:numPr>
        <w:rPr>
          <w:rFonts w:eastAsia="MS Mincho"/>
          <w:i/>
          <w:szCs w:val="20"/>
          <w:lang w:eastAsia="ja-JP"/>
        </w:rPr>
      </w:pPr>
      <w:r w:rsidRPr="00356CB0">
        <w:rPr>
          <w:rFonts w:eastAsia="MS Mincho"/>
          <w:i/>
          <w:szCs w:val="20"/>
          <w:lang w:eastAsia="ja-JP"/>
        </w:rPr>
        <w:t xml:space="preserve">Alt. 1: </w:t>
      </w:r>
      <w:r w:rsidRPr="00356CB0">
        <w:rPr>
          <w:i/>
          <w:szCs w:val="20"/>
        </w:rPr>
        <w:t>DRS is PSS/SSS/CSI-RS/CRS or PSS/SSS/CRS with configurable</w:t>
      </w:r>
    </w:p>
    <w:p w:rsidR="0009502A" w:rsidRPr="00356CB0" w:rsidRDefault="0009502A" w:rsidP="0009502A">
      <w:pPr>
        <w:numPr>
          <w:ilvl w:val="1"/>
          <w:numId w:val="6"/>
        </w:numPr>
        <w:rPr>
          <w:rFonts w:eastAsia="MS Mincho"/>
          <w:i/>
          <w:szCs w:val="20"/>
          <w:lang w:eastAsia="ja-JP"/>
        </w:rPr>
      </w:pPr>
      <w:r w:rsidRPr="00356CB0">
        <w:rPr>
          <w:rFonts w:eastAsia="MS Mincho"/>
          <w:i/>
          <w:szCs w:val="20"/>
          <w:lang w:eastAsia="ja-JP"/>
        </w:rPr>
        <w:t>Alt. 3a: DRS is PSS/SSS/CRS</w:t>
      </w:r>
    </w:p>
    <w:p w:rsidR="0009502A" w:rsidRPr="00356CB0" w:rsidRDefault="0009502A" w:rsidP="0009502A">
      <w:pPr>
        <w:numPr>
          <w:ilvl w:val="1"/>
          <w:numId w:val="6"/>
        </w:numPr>
        <w:rPr>
          <w:rFonts w:eastAsia="MS Mincho"/>
          <w:i/>
          <w:szCs w:val="20"/>
          <w:lang w:eastAsia="ja-JP"/>
        </w:rPr>
      </w:pPr>
      <w:r w:rsidRPr="00356CB0">
        <w:rPr>
          <w:rFonts w:eastAsia="MS Mincho"/>
          <w:i/>
          <w:szCs w:val="20"/>
          <w:lang w:eastAsia="ja-JP"/>
        </w:rPr>
        <w:t>Alt. 3b: DRS is PSS/SSS/CSI-RS</w:t>
      </w:r>
    </w:p>
    <w:p w:rsidR="0009502A" w:rsidRPr="00356CB0" w:rsidRDefault="0009502A" w:rsidP="0009502A">
      <w:pPr>
        <w:numPr>
          <w:ilvl w:val="1"/>
          <w:numId w:val="6"/>
        </w:numPr>
        <w:rPr>
          <w:rFonts w:eastAsia="MS Mincho"/>
          <w:i/>
          <w:szCs w:val="20"/>
          <w:lang w:eastAsia="ja-JP"/>
        </w:rPr>
      </w:pPr>
      <w:r w:rsidRPr="00356CB0">
        <w:rPr>
          <w:rFonts w:eastAsia="MS Mincho"/>
          <w:i/>
          <w:szCs w:val="20"/>
          <w:lang w:eastAsia="ja-JP"/>
        </w:rPr>
        <w:t xml:space="preserve">Alt. 5: DRS is </w:t>
      </w:r>
      <w:r w:rsidRPr="00356CB0">
        <w:rPr>
          <w:i/>
          <w:szCs w:val="20"/>
        </w:rPr>
        <w:t>PSS/SSS/CSI-RS/CRS or PSS/SSS/CSI-RS with configurable</w:t>
      </w:r>
    </w:p>
    <w:p w:rsidR="00CF3CA7" w:rsidRPr="00356CB0" w:rsidRDefault="00CF3CA7" w:rsidP="00CF3CA7">
      <w:pPr>
        <w:numPr>
          <w:ilvl w:val="0"/>
          <w:numId w:val="6"/>
        </w:numPr>
        <w:rPr>
          <w:rFonts w:eastAsia="MS Mincho"/>
          <w:i/>
          <w:lang w:eastAsia="ja-JP"/>
        </w:rPr>
      </w:pPr>
      <w:r w:rsidRPr="00356CB0">
        <w:rPr>
          <w:rFonts w:eastAsia="MS Mincho"/>
          <w:i/>
          <w:lang w:eastAsia="ja-JP"/>
        </w:rPr>
        <w:t>Rel. 12 discovery signal should identify transmission point</w:t>
      </w:r>
    </w:p>
    <w:p w:rsidR="00CF3CA7" w:rsidRPr="00356CB0" w:rsidRDefault="00CF3CA7" w:rsidP="00CF3CA7">
      <w:pPr>
        <w:numPr>
          <w:ilvl w:val="0"/>
          <w:numId w:val="6"/>
        </w:numPr>
        <w:rPr>
          <w:rFonts w:eastAsia="MS Mincho"/>
          <w:i/>
          <w:lang w:eastAsia="ja-JP"/>
        </w:rPr>
      </w:pPr>
      <w:r w:rsidRPr="00356CB0">
        <w:rPr>
          <w:rFonts w:eastAsia="MS Mincho"/>
          <w:i/>
          <w:lang w:eastAsia="ja-JP"/>
        </w:rPr>
        <w:t>Rel. 12 discovery signal should facilitate small cell on/off</w:t>
      </w:r>
    </w:p>
    <w:p w:rsidR="008C5802" w:rsidRDefault="008C5802" w:rsidP="00356CB0">
      <w:pPr>
        <w:pStyle w:val="a0"/>
        <w:spacing w:before="156" w:after="0"/>
        <w:rPr>
          <w:rFonts w:eastAsia="宋体"/>
          <w:lang w:eastAsia="zh-CN"/>
        </w:rPr>
      </w:pPr>
    </w:p>
    <w:p w:rsidR="0077363D" w:rsidRPr="00F622F9" w:rsidRDefault="0077363D" w:rsidP="00356CB0">
      <w:pPr>
        <w:pStyle w:val="a0"/>
        <w:spacing w:before="156"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</w:t>
      </w:r>
      <w:r>
        <w:rPr>
          <w:rFonts w:eastAsia="宋体"/>
          <w:lang w:eastAsia="zh-CN"/>
        </w:rPr>
        <w:t>design of</w:t>
      </w:r>
      <w:r w:rsidRPr="00D247FB">
        <w:rPr>
          <w:rFonts w:eastAsia="宋体"/>
          <w:lang w:eastAsia="zh-CN"/>
        </w:rPr>
        <w:t xml:space="preserve"> discovery signal for small cells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give our </w:t>
      </w:r>
      <w:r w:rsidR="0094575A">
        <w:rPr>
          <w:rFonts w:eastAsia="宋体" w:hint="eastAsia"/>
          <w:lang w:eastAsia="zh-CN"/>
        </w:rPr>
        <w:t>observations and proposal</w:t>
      </w:r>
      <w:r>
        <w:rPr>
          <w:rFonts w:eastAsia="宋体" w:hint="eastAsia"/>
          <w:lang w:eastAsia="zh-CN"/>
        </w:rPr>
        <w:t>.</w:t>
      </w:r>
    </w:p>
    <w:p w:rsidR="009B5598" w:rsidRPr="00415EFE" w:rsidRDefault="0077363D" w:rsidP="00415EFE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32"/>
        </w:rPr>
      </w:pPr>
      <w:r w:rsidRPr="00415EFE">
        <w:rPr>
          <w:rFonts w:ascii="Times New Roman" w:hAnsi="Times New Roman" w:cs="Times New Roman"/>
          <w:sz w:val="32"/>
        </w:rPr>
        <w:t>Discussion</w:t>
      </w:r>
    </w:p>
    <w:p w:rsidR="005D3280" w:rsidRDefault="00415EFE" w:rsidP="004D0820">
      <w:pPr>
        <w:pStyle w:val="a0"/>
        <w:spacing w:after="0"/>
        <w:rPr>
          <w:rFonts w:eastAsiaTheme="minorEastAsia"/>
          <w:lang w:eastAsia="zh-CN"/>
        </w:rPr>
      </w:pPr>
      <w:r w:rsidRPr="00665E43">
        <w:rPr>
          <w:rFonts w:eastAsiaTheme="minorEastAsia" w:hint="eastAsia"/>
          <w:lang w:eastAsia="zh-CN"/>
        </w:rPr>
        <w:t>In the summary on small cell discovery in [1], there is no necessity to consider entirely new discovery signals. This leaves four options for discovery signal design.</w:t>
      </w:r>
      <w:r w:rsidR="004D0820" w:rsidRPr="00665E43">
        <w:rPr>
          <w:rFonts w:eastAsiaTheme="minorEastAsia"/>
          <w:lang w:eastAsia="zh-CN"/>
        </w:rPr>
        <w:t>I</w:t>
      </w:r>
      <w:r w:rsidR="004D0820" w:rsidRPr="00665E43">
        <w:rPr>
          <w:rFonts w:eastAsiaTheme="minorEastAsia" w:hint="eastAsia"/>
          <w:lang w:eastAsia="zh-CN"/>
        </w:rPr>
        <w:t xml:space="preserve">n the last meeting, it was agreed that PSS/SSS should be consisted of </w:t>
      </w:r>
      <w:r w:rsidR="001E6235" w:rsidRPr="00665E43">
        <w:rPr>
          <w:rFonts w:eastAsiaTheme="minorEastAsia" w:hint="eastAsia"/>
          <w:lang w:eastAsia="zh-CN"/>
        </w:rPr>
        <w:t xml:space="preserve">a </w:t>
      </w:r>
      <w:r w:rsidR="00E91036" w:rsidRPr="00665E43">
        <w:rPr>
          <w:rFonts w:eastAsiaTheme="minorEastAsia" w:hint="eastAsia"/>
          <w:lang w:eastAsia="zh-CN"/>
        </w:rPr>
        <w:t>discovery signal</w:t>
      </w:r>
      <w:r w:rsidR="00067DD8" w:rsidRPr="00665E43">
        <w:rPr>
          <w:rFonts w:eastAsiaTheme="minorEastAsia" w:hint="eastAsia"/>
          <w:lang w:eastAsia="zh-CN"/>
        </w:rPr>
        <w:t xml:space="preserve"> and </w:t>
      </w:r>
      <w:r w:rsidR="004D0820" w:rsidRPr="00665E43">
        <w:rPr>
          <w:rFonts w:eastAsiaTheme="minorEastAsia" w:hint="eastAsia"/>
          <w:lang w:eastAsia="zh-CN"/>
        </w:rPr>
        <w:t>PSS/SSS</w:t>
      </w:r>
      <w:r w:rsidR="001E6235" w:rsidRPr="00665E43">
        <w:rPr>
          <w:rFonts w:eastAsiaTheme="minorEastAsia" w:hint="eastAsia"/>
          <w:lang w:eastAsia="zh-CN"/>
        </w:rPr>
        <w:t>are</w:t>
      </w:r>
      <w:r w:rsidR="00067DD8" w:rsidRPr="00665E43">
        <w:rPr>
          <w:rFonts w:eastAsiaTheme="minorEastAsia" w:hint="eastAsia"/>
          <w:lang w:eastAsia="zh-CN"/>
        </w:rPr>
        <w:t xml:space="preserve"> in the four options</w:t>
      </w:r>
      <w:r w:rsidR="004D0820" w:rsidRPr="00665E43">
        <w:rPr>
          <w:rFonts w:eastAsiaTheme="minorEastAsia" w:hint="eastAsia"/>
          <w:lang w:eastAsia="zh-CN"/>
        </w:rPr>
        <w:t xml:space="preserve">. </w:t>
      </w:r>
      <w:r w:rsidR="00067DD8" w:rsidRPr="00665E43">
        <w:rPr>
          <w:rFonts w:eastAsiaTheme="minorEastAsia"/>
          <w:lang w:eastAsia="zh-CN"/>
        </w:rPr>
        <w:t>T</w:t>
      </w:r>
      <w:r w:rsidR="00067DD8" w:rsidRPr="00665E43">
        <w:rPr>
          <w:rFonts w:eastAsiaTheme="minorEastAsia" w:hint="eastAsia"/>
          <w:lang w:eastAsia="zh-CN"/>
        </w:rPr>
        <w:t xml:space="preserve">hen, the options are mainly relative to CRS and CSI-RS. </w:t>
      </w:r>
      <w:r w:rsidR="009A476D" w:rsidRPr="00665E43">
        <w:rPr>
          <w:rFonts w:eastAsiaTheme="minorEastAsia"/>
          <w:szCs w:val="20"/>
          <w:lang w:eastAsia="zh-CN"/>
        </w:rPr>
        <w:t>So,we</w:t>
      </w:r>
      <w:r w:rsidR="009A476D" w:rsidRPr="00665E43">
        <w:rPr>
          <w:rFonts w:eastAsiaTheme="minorEastAsia" w:hint="eastAsia"/>
          <w:szCs w:val="20"/>
          <w:lang w:eastAsia="zh-CN"/>
        </w:rPr>
        <w:t xml:space="preserve"> will </w:t>
      </w:r>
      <w:r w:rsidR="009A476D" w:rsidRPr="00665E43">
        <w:rPr>
          <w:rFonts w:eastAsiaTheme="minorEastAsia"/>
          <w:szCs w:val="20"/>
          <w:lang w:eastAsia="zh-CN"/>
        </w:rPr>
        <w:t>analyze</w:t>
      </w:r>
      <w:r w:rsidR="00C61575" w:rsidRPr="00665E43">
        <w:rPr>
          <w:rFonts w:eastAsiaTheme="minorEastAsia" w:hint="eastAsia"/>
          <w:szCs w:val="20"/>
          <w:lang w:eastAsia="zh-CN"/>
        </w:rPr>
        <w:t xml:space="preserve">the advantages of </w:t>
      </w:r>
      <w:r w:rsidR="009A476D" w:rsidRPr="00665E43">
        <w:rPr>
          <w:rFonts w:eastAsiaTheme="minorEastAsia" w:hint="eastAsia"/>
          <w:szCs w:val="20"/>
          <w:lang w:eastAsia="zh-CN"/>
        </w:rPr>
        <w:t xml:space="preserve">CRS and CSI-RS from </w:t>
      </w:r>
      <w:r w:rsidR="009E175B" w:rsidRPr="00665E43">
        <w:rPr>
          <w:rFonts w:eastAsiaTheme="minorEastAsia" w:hint="eastAsia"/>
          <w:szCs w:val="20"/>
          <w:lang w:eastAsia="zh-CN"/>
        </w:rPr>
        <w:t xml:space="preserve">the </w:t>
      </w:r>
      <w:r w:rsidR="009E175B" w:rsidRPr="00665E43">
        <w:rPr>
          <w:rFonts w:eastAsiaTheme="minorEastAsia"/>
          <w:szCs w:val="20"/>
          <w:lang w:eastAsia="zh-CN"/>
        </w:rPr>
        <w:t>following</w:t>
      </w:r>
      <w:r w:rsidR="009A476D" w:rsidRPr="00665E43">
        <w:rPr>
          <w:rFonts w:eastAsiaTheme="minorEastAsia" w:hint="eastAsia"/>
          <w:szCs w:val="20"/>
          <w:lang w:eastAsia="zh-CN"/>
        </w:rPr>
        <w:t>t</w:t>
      </w:r>
      <w:r w:rsidR="004D0820" w:rsidRPr="00665E43">
        <w:rPr>
          <w:rFonts w:eastAsiaTheme="minorEastAsia" w:hint="eastAsia"/>
          <w:szCs w:val="20"/>
          <w:lang w:eastAsia="zh-CN"/>
        </w:rPr>
        <w:t>wo</w:t>
      </w:r>
      <w:r w:rsidR="009A476D" w:rsidRPr="00665E43">
        <w:rPr>
          <w:rFonts w:eastAsiaTheme="minorEastAsia" w:hint="eastAsia"/>
          <w:szCs w:val="20"/>
          <w:lang w:eastAsia="zh-CN"/>
        </w:rPr>
        <w:t xml:space="preserve"> aspect</w:t>
      </w:r>
      <w:r w:rsidR="004D0820" w:rsidRPr="00665E43">
        <w:rPr>
          <w:rFonts w:eastAsiaTheme="minorEastAsia" w:hint="eastAsia"/>
          <w:szCs w:val="20"/>
          <w:lang w:eastAsia="zh-CN"/>
        </w:rPr>
        <w:t xml:space="preserve">sand </w:t>
      </w:r>
      <w:r w:rsidR="008C5802" w:rsidRPr="00665E43">
        <w:rPr>
          <w:rFonts w:eastAsiaTheme="minorEastAsia" w:hint="eastAsia"/>
          <w:lang w:eastAsia="zh-CN"/>
        </w:rPr>
        <w:t>present our views on the best choice of discovery signals.</w:t>
      </w:r>
    </w:p>
    <w:p w:rsidR="00F43454" w:rsidRPr="00415EFE" w:rsidRDefault="00702260" w:rsidP="008C5802">
      <w:pPr>
        <w:pStyle w:val="a7"/>
        <w:numPr>
          <w:ilvl w:val="1"/>
          <w:numId w:val="11"/>
        </w:numPr>
        <w:ind w:firstLineChars="0"/>
        <w:rPr>
          <w:rFonts w:eastAsiaTheme="minorEastAsia"/>
          <w:b/>
          <w:sz w:val="28"/>
          <w:szCs w:val="28"/>
          <w:lang w:eastAsia="zh-CN"/>
        </w:rPr>
      </w:pPr>
      <w:r w:rsidRPr="00415EFE">
        <w:rPr>
          <w:rFonts w:eastAsiaTheme="minorEastAsia" w:hint="eastAsia"/>
          <w:b/>
          <w:sz w:val="28"/>
          <w:szCs w:val="28"/>
          <w:lang w:eastAsia="zh-CN"/>
        </w:rPr>
        <w:t>T</w:t>
      </w:r>
      <w:r w:rsidR="00F43454" w:rsidRPr="00415EFE">
        <w:rPr>
          <w:rFonts w:eastAsiaTheme="minorEastAsia" w:hint="eastAsia"/>
          <w:b/>
          <w:sz w:val="28"/>
          <w:szCs w:val="28"/>
          <w:lang w:eastAsia="zh-CN"/>
        </w:rPr>
        <w:t>ime and frequency synchronization</w:t>
      </w:r>
    </w:p>
    <w:p w:rsidR="00702260" w:rsidRDefault="00153AC3" w:rsidP="00356CB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meetings, it has agreed that PSS/SSS should be the part of the discovery signals and can be used for coarse time and frequency synchronization. So, we will discuss CRS/CSI-RS may be used for fine time and frequency synchronization.</w:t>
      </w:r>
    </w:p>
    <w:p w:rsidR="005A2C9A" w:rsidRPr="005A2C9A" w:rsidRDefault="0012164E" w:rsidP="00356CB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Rel-8, fine time and frequency synchronization can be achieved via the CRS.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CSI-RS can also be used for this function.</w:t>
      </w:r>
      <w:r w:rsidR="00F341E5" w:rsidRPr="00371A27">
        <w:t xml:space="preserve">The CSI-RS </w:t>
      </w:r>
      <w:r w:rsidR="009B5598">
        <w:rPr>
          <w:rFonts w:eastAsiaTheme="minorEastAsia" w:hint="eastAsia"/>
          <w:lang w:eastAsia="zh-CN"/>
        </w:rPr>
        <w:t>had</w:t>
      </w:r>
      <w:r w:rsidR="00F341E5" w:rsidRPr="00371A27">
        <w:t xml:space="preserve">been suggested as one of the signals used in the discovery procedure. As far as time and frequency synchronization are concerned, the RE structure for CSI-RS is </w:t>
      </w:r>
      <w:r w:rsidR="00580428">
        <w:rPr>
          <w:rFonts w:eastAsiaTheme="minorEastAsia" w:hint="eastAsia"/>
          <w:lang w:eastAsia="zh-CN"/>
        </w:rPr>
        <w:t xml:space="preserve">that </w:t>
      </w:r>
      <w:r w:rsidR="00580428" w:rsidRPr="00371A27">
        <w:t>each CSI-RS signal only occupies two consecutive OFDM symbols in a subframe</w:t>
      </w:r>
      <w:r w:rsidR="00580428">
        <w:rPr>
          <w:rFonts w:eastAsiaTheme="minorEastAsia" w:hint="eastAsia"/>
          <w:lang w:eastAsia="zh-CN"/>
        </w:rPr>
        <w:t xml:space="preserve">, then </w:t>
      </w:r>
      <w:r w:rsidR="00F341E5" w:rsidRPr="00371A27">
        <w:t>the ability to resolve time and frequency errors is somewhat limited</w:t>
      </w:r>
      <w:r w:rsidR="00580428">
        <w:rPr>
          <w:rFonts w:eastAsiaTheme="minorEastAsia" w:hint="eastAsia"/>
          <w:lang w:eastAsia="zh-CN"/>
        </w:rPr>
        <w:t xml:space="preserve">. However, </w:t>
      </w:r>
      <w:r w:rsidR="00212AC0">
        <w:rPr>
          <w:rFonts w:eastAsiaTheme="minorEastAsia" w:hint="eastAsia"/>
          <w:lang w:eastAsia="zh-CN"/>
        </w:rPr>
        <w:t xml:space="preserve">in order to combat this issue, </w:t>
      </w:r>
      <w:r w:rsidR="00580428">
        <w:rPr>
          <w:rFonts w:eastAsiaTheme="minorEastAsia" w:hint="eastAsia"/>
          <w:lang w:eastAsia="zh-CN"/>
        </w:rPr>
        <w:t>the use of two CSI-RS signals together was proposed</w:t>
      </w:r>
      <w:r w:rsidR="009E175B">
        <w:rPr>
          <w:rFonts w:eastAsiaTheme="minorEastAsia" w:hint="eastAsia"/>
          <w:lang w:eastAsia="zh-CN"/>
        </w:rPr>
        <w:t xml:space="preserve"> [2] </w:t>
      </w:r>
      <w:r w:rsidR="00580428">
        <w:rPr>
          <w:rFonts w:eastAsiaTheme="minorEastAsia" w:hint="eastAsia"/>
          <w:lang w:eastAsia="zh-CN"/>
        </w:rPr>
        <w:t>and the combination of CSI-RS signals</w:t>
      </w:r>
      <w:r w:rsidR="00212AC0">
        <w:rPr>
          <w:rFonts w:eastAsiaTheme="minorEastAsia" w:hint="eastAsia"/>
          <w:lang w:eastAsia="zh-CN"/>
        </w:rPr>
        <w:t xml:space="preserve"> exhibits much </w:t>
      </w:r>
      <w:r w:rsidR="00212AC0">
        <w:rPr>
          <w:rFonts w:eastAsiaTheme="minorEastAsia" w:hint="eastAsia"/>
          <w:lang w:eastAsia="zh-CN"/>
        </w:rPr>
        <w:lastRenderedPageBreak/>
        <w:t xml:space="preserve">better properties in terms of time and frequency synchronization. </w:t>
      </w:r>
      <w:r w:rsidR="00F341E5" w:rsidRPr="00371A27">
        <w:t>The use of such a combination of signals can be indicated to the UE by configuring multiple CSI-RS signals within the subframe for the UE and further indicating that they are quasi-co-located with respect to all properties. The UE can then use CSI-RS together depending on the quasi-co-location properties received and improve performance.</w:t>
      </w:r>
    </w:p>
    <w:p w:rsidR="00356CB0" w:rsidRPr="00415EFE" w:rsidRDefault="005A2C9A" w:rsidP="00415EFE">
      <w:pPr>
        <w:rPr>
          <w:rFonts w:eastAsiaTheme="minorEastAsia"/>
          <w:b/>
          <w:lang w:eastAsia="zh-CN"/>
        </w:rPr>
      </w:pPr>
      <w:r w:rsidRPr="0038512E">
        <w:rPr>
          <w:b/>
        </w:rPr>
        <w:t>Observation</w:t>
      </w:r>
      <w:r w:rsidR="008C5802">
        <w:rPr>
          <w:rFonts w:eastAsiaTheme="minorEastAsia" w:hint="eastAsia"/>
          <w:b/>
          <w:lang w:eastAsia="zh-CN"/>
        </w:rPr>
        <w:t>1</w:t>
      </w:r>
      <w:r w:rsidRPr="0038512E">
        <w:rPr>
          <w:b/>
        </w:rPr>
        <w:t>:</w:t>
      </w:r>
      <w:r w:rsidR="00161808">
        <w:rPr>
          <w:rFonts w:eastAsiaTheme="minorEastAsia" w:hint="eastAsia"/>
          <w:b/>
          <w:lang w:eastAsia="zh-CN"/>
        </w:rPr>
        <w:t xml:space="preserve"> The CSI-RS used for fine time and frequency synchronization can be achieved the similar performance as CRS.</w:t>
      </w:r>
    </w:p>
    <w:p w:rsidR="008C5B6E" w:rsidRPr="00415EFE" w:rsidRDefault="008C5B6E" w:rsidP="008C5802">
      <w:pPr>
        <w:pStyle w:val="a0"/>
        <w:numPr>
          <w:ilvl w:val="1"/>
          <w:numId w:val="11"/>
        </w:numPr>
        <w:rPr>
          <w:rFonts w:eastAsia="宋体"/>
          <w:b/>
          <w:sz w:val="28"/>
          <w:szCs w:val="28"/>
          <w:lang w:eastAsia="zh-CN"/>
        </w:rPr>
      </w:pPr>
      <w:r w:rsidRPr="00415EFE">
        <w:rPr>
          <w:rFonts w:eastAsia="宋体" w:hint="eastAsia"/>
          <w:b/>
          <w:sz w:val="28"/>
          <w:szCs w:val="28"/>
          <w:lang w:eastAsia="zh-CN"/>
        </w:rPr>
        <w:t>RRM measurement</w:t>
      </w:r>
    </w:p>
    <w:p w:rsidR="00F371F1" w:rsidRPr="002E3696" w:rsidRDefault="00522380" w:rsidP="00E67EA6">
      <w:pPr>
        <w:pStyle w:val="a0"/>
        <w:spacing w:beforeLines="50"/>
        <w:rPr>
          <w:rFonts w:eastAsiaTheme="minorEastAsia"/>
          <w:kern w:val="2"/>
          <w:lang w:eastAsia="zh-CN"/>
        </w:rPr>
      </w:pPr>
      <w:r w:rsidRPr="00341D65">
        <w:rPr>
          <w:kern w:val="2"/>
          <w:lang w:eastAsia="zh-CN"/>
        </w:rPr>
        <w:t>RRM measurements are performed based on CRS according to current specifications.Therefore</w:t>
      </w:r>
      <w:r>
        <w:rPr>
          <w:kern w:val="2"/>
          <w:lang w:eastAsia="zh-CN"/>
        </w:rPr>
        <w:t>,this procedure can be</w:t>
      </w:r>
      <w:r w:rsidRPr="00341D65">
        <w:rPr>
          <w:kern w:val="2"/>
          <w:lang w:eastAsia="zh-CN"/>
        </w:rPr>
        <w:t xml:space="preserve"> extend</w:t>
      </w:r>
      <w:r>
        <w:rPr>
          <w:kern w:val="2"/>
          <w:lang w:eastAsia="zh-CN"/>
        </w:rPr>
        <w:t>ed</w:t>
      </w:r>
      <w:r w:rsidRPr="00341D65">
        <w:rPr>
          <w:kern w:val="2"/>
          <w:lang w:eastAsia="zh-CN"/>
        </w:rPr>
        <w:t xml:space="preserve"> to small cell discovery, i.e., DRS transmission includes a signal which is designed based on CRS. However, in dense small cell deployments, the interference level on CRS REs could be high, thus affect the accuracy of RRM measurements.</w:t>
      </w:r>
      <w:r w:rsidR="00D40917">
        <w:rPr>
          <w:rFonts w:hint="eastAsia"/>
          <w:kern w:val="2"/>
          <w:lang w:eastAsia="zh-CN"/>
        </w:rPr>
        <w:t>CRS based RRM measurement performs poorly in dense small cell deployments. Even for the strongest small cell, almost none of the UEs can achieve the required RSRP measurement accuracy</w:t>
      </w:r>
      <w:r w:rsidR="00D40917" w:rsidRPr="00E97DA6">
        <w:rPr>
          <w:rFonts w:hint="eastAsia"/>
          <w:kern w:val="2"/>
          <w:lang w:eastAsia="zh-CN"/>
        </w:rPr>
        <w:t>.</w:t>
      </w:r>
      <w:r w:rsidR="006D6C63">
        <w:rPr>
          <w:rFonts w:hint="eastAsia"/>
          <w:kern w:val="2"/>
          <w:lang w:eastAsia="zh-CN"/>
        </w:rPr>
        <w:t xml:space="preserve">This </w:t>
      </w:r>
      <w:r w:rsidR="006D6C63">
        <w:rPr>
          <w:rFonts w:eastAsiaTheme="minorEastAsia" w:hint="eastAsia"/>
          <w:kern w:val="2"/>
          <w:lang w:eastAsia="zh-CN"/>
        </w:rPr>
        <w:t>show</w:t>
      </w:r>
      <w:r w:rsidR="006D6C63">
        <w:rPr>
          <w:rFonts w:hint="eastAsia"/>
          <w:kern w:val="2"/>
          <w:lang w:eastAsia="zh-CN"/>
        </w:rPr>
        <w:t xml:space="preserve">s the interference from CRS and </w:t>
      </w:r>
      <w:r w:rsidR="006D6C63">
        <w:rPr>
          <w:kern w:val="2"/>
          <w:lang w:eastAsia="zh-CN"/>
        </w:rPr>
        <w:t>interference</w:t>
      </w:r>
      <w:r w:rsidR="006D6C63">
        <w:rPr>
          <w:rFonts w:hint="eastAsia"/>
          <w:kern w:val="2"/>
          <w:lang w:eastAsia="zh-CN"/>
        </w:rPr>
        <w:t xml:space="preserve"> transmitted in neighbor cells can be very high</w:t>
      </w:r>
      <w:r w:rsidR="006D6C63" w:rsidRPr="00D55C79">
        <w:rPr>
          <w:rFonts w:eastAsiaTheme="minorEastAsia" w:hint="eastAsia"/>
          <w:kern w:val="2"/>
          <w:lang w:eastAsia="zh-CN"/>
        </w:rPr>
        <w:t>[3]</w:t>
      </w:r>
      <w:bookmarkStart w:id="1" w:name="_GoBack"/>
      <w:bookmarkEnd w:id="1"/>
      <w:r w:rsidR="006D6C63">
        <w:rPr>
          <w:rFonts w:hint="eastAsia"/>
          <w:kern w:val="2"/>
          <w:lang w:eastAsia="zh-CN"/>
        </w:rPr>
        <w:t>.</w:t>
      </w:r>
      <w:r>
        <w:rPr>
          <w:rFonts w:eastAsiaTheme="minorEastAsia" w:hint="eastAsia"/>
          <w:kern w:val="2"/>
          <w:lang w:eastAsia="zh-CN"/>
        </w:rPr>
        <w:t>More</w:t>
      </w:r>
      <w:r w:rsidR="002F4307">
        <w:rPr>
          <w:rFonts w:eastAsiaTheme="minorEastAsia" w:hint="eastAsia"/>
          <w:kern w:val="2"/>
          <w:lang w:eastAsia="zh-CN"/>
        </w:rPr>
        <w:t>over</w:t>
      </w:r>
      <w:r>
        <w:rPr>
          <w:rFonts w:eastAsiaTheme="minorEastAsia" w:hint="eastAsia"/>
          <w:kern w:val="2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 w:rsidRPr="009822B5">
        <w:rPr>
          <w:lang w:eastAsia="ja-JP"/>
        </w:rPr>
        <w:t xml:space="preserve">he density of CRS </w:t>
      </w:r>
      <w:r>
        <w:rPr>
          <w:lang w:eastAsia="ja-JP"/>
        </w:rPr>
        <w:t>is</w:t>
      </w:r>
      <w:r w:rsidRPr="009822B5">
        <w:rPr>
          <w:lang w:eastAsia="ja-JP"/>
        </w:rPr>
        <w:t xml:space="preserve"> muc</w:t>
      </w:r>
      <w:r w:rsidR="002B1B7C">
        <w:rPr>
          <w:lang w:eastAsia="ja-JP"/>
        </w:rPr>
        <w:t>h higher than those of PSS/SSS</w:t>
      </w:r>
      <w:r w:rsidR="002B1B7C">
        <w:rPr>
          <w:rFonts w:eastAsiaTheme="minorEastAsia" w:hint="eastAsia"/>
          <w:lang w:eastAsia="zh-CN"/>
        </w:rPr>
        <w:t xml:space="preserve"> and </w:t>
      </w:r>
      <w:r w:rsidRPr="009822B5">
        <w:rPr>
          <w:lang w:eastAsia="ja-JP"/>
        </w:rPr>
        <w:t>CSI-RS</w:t>
      </w:r>
      <w:r w:rsidR="002B1B7C">
        <w:rPr>
          <w:rFonts w:eastAsiaTheme="minorEastAsia" w:hint="eastAsia"/>
          <w:lang w:eastAsia="zh-CN"/>
        </w:rPr>
        <w:t>.</w:t>
      </w:r>
    </w:p>
    <w:p w:rsidR="00FD7AC8" w:rsidRPr="00FD7AC8" w:rsidRDefault="002E3696" w:rsidP="00E67EA6">
      <w:pPr>
        <w:pStyle w:val="a0"/>
        <w:spacing w:beforeLines="5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However, </w:t>
      </w:r>
      <w:r w:rsidR="00780B71" w:rsidRPr="00341D65">
        <w:rPr>
          <w:kern w:val="2"/>
          <w:lang w:eastAsia="zh-CN"/>
        </w:rPr>
        <w:t xml:space="preserve">CSI-RS based RRM measurements have been discussed in Rel-11. It is envisioned that RRM measurements </w:t>
      </w:r>
      <w:r w:rsidR="00780B71">
        <w:rPr>
          <w:rFonts w:hint="eastAsia"/>
          <w:kern w:val="2"/>
          <w:lang w:eastAsia="zh-CN"/>
        </w:rPr>
        <w:t xml:space="preserve">based on CSI-RS </w:t>
      </w:r>
      <w:r w:rsidR="00780B71" w:rsidRPr="00341D65">
        <w:rPr>
          <w:kern w:val="2"/>
          <w:lang w:eastAsia="zh-CN"/>
        </w:rPr>
        <w:t xml:space="preserve">may </w:t>
      </w:r>
      <w:r w:rsidR="00780B71">
        <w:rPr>
          <w:rFonts w:hint="eastAsia"/>
          <w:kern w:val="2"/>
          <w:lang w:eastAsia="zh-CN"/>
        </w:rPr>
        <w:t>benefit</w:t>
      </w:r>
      <w:r w:rsidR="00780B71" w:rsidRPr="00341D65">
        <w:rPr>
          <w:kern w:val="2"/>
          <w:lang w:eastAsia="zh-CN"/>
        </w:rPr>
        <w:t xml:space="preserve"> from </w:t>
      </w:r>
      <w:r w:rsidR="00780B71">
        <w:rPr>
          <w:rFonts w:hint="eastAsia"/>
          <w:kern w:val="2"/>
          <w:lang w:eastAsia="zh-CN"/>
        </w:rPr>
        <w:t xml:space="preserve">the </w:t>
      </w:r>
      <w:r w:rsidR="00780B71" w:rsidRPr="00341D65">
        <w:rPr>
          <w:kern w:val="2"/>
          <w:lang w:eastAsia="zh-CN"/>
        </w:rPr>
        <w:t>ICIC</w:t>
      </w:r>
      <w:r w:rsidR="00780B71">
        <w:rPr>
          <w:rFonts w:hint="eastAsia"/>
          <w:kern w:val="2"/>
          <w:lang w:eastAsia="zh-CN"/>
        </w:rPr>
        <w:t xml:space="preserve"> gain.</w:t>
      </w:r>
      <w:r w:rsidR="009D4D8C">
        <w:rPr>
          <w:rFonts w:eastAsiaTheme="minorEastAsia"/>
          <w:kern w:val="2"/>
          <w:lang w:eastAsia="zh-CN"/>
        </w:rPr>
        <w:t>A</w:t>
      </w:r>
      <w:r w:rsidR="009D4D8C">
        <w:rPr>
          <w:rFonts w:eastAsiaTheme="minorEastAsia" w:hint="eastAsia"/>
          <w:kern w:val="2"/>
          <w:lang w:eastAsia="zh-CN"/>
        </w:rPr>
        <w:t xml:space="preserve">nd </w:t>
      </w:r>
      <w:r w:rsidR="00780B71" w:rsidRPr="00CA757D">
        <w:rPr>
          <w:rFonts w:hint="eastAsia"/>
          <w:kern w:val="2"/>
          <w:lang w:eastAsia="zh-CN"/>
        </w:rPr>
        <w:t xml:space="preserve">CSI-RS based RSRP provides </w:t>
      </w:r>
      <w:r w:rsidR="00780B71" w:rsidRPr="00CA757D">
        <w:rPr>
          <w:kern w:val="2"/>
          <w:lang w:eastAsia="zh-CN"/>
        </w:rPr>
        <w:t>betteraccuracyin</w:t>
      </w:r>
      <w:r w:rsidR="00780B71" w:rsidRPr="00CA757D">
        <w:rPr>
          <w:rFonts w:hint="eastAsia"/>
          <w:kern w:val="2"/>
          <w:lang w:eastAsia="zh-CN"/>
        </w:rPr>
        <w:t xml:space="preserve"> dense small cell deployments</w:t>
      </w:r>
      <w:r w:rsidR="00780B71" w:rsidRPr="00CA757D">
        <w:rPr>
          <w:kern w:val="2"/>
          <w:lang w:eastAsia="zh-CN"/>
        </w:rPr>
        <w:t xml:space="preserve"> than CRS</w:t>
      </w:r>
      <w:r w:rsidR="00780B71">
        <w:rPr>
          <w:rFonts w:eastAsiaTheme="minorEastAsia" w:hint="eastAsia"/>
          <w:kern w:val="2"/>
          <w:lang w:eastAsia="zh-CN"/>
        </w:rPr>
        <w:t>.</w:t>
      </w:r>
      <w:r w:rsidR="0012774C">
        <w:rPr>
          <w:rFonts w:eastAsiaTheme="minorEastAsia"/>
          <w:kern w:val="2"/>
          <w:lang w:eastAsia="zh-CN"/>
        </w:rPr>
        <w:t>A</w:t>
      </w:r>
      <w:r w:rsidR="0012774C">
        <w:rPr>
          <w:rFonts w:eastAsiaTheme="minorEastAsia" w:hint="eastAsia"/>
          <w:kern w:val="2"/>
          <w:lang w:eastAsia="zh-CN"/>
        </w:rPr>
        <w:t xml:space="preserve">nd </w:t>
      </w:r>
      <w:r w:rsidR="005F091E">
        <w:rPr>
          <w:rFonts w:eastAsia="宋体" w:hint="eastAsia"/>
          <w:lang w:eastAsia="zh-CN"/>
        </w:rPr>
        <w:t>i</w:t>
      </w:r>
      <w:r w:rsidR="0012774C">
        <w:rPr>
          <w:rFonts w:eastAsia="宋体"/>
          <w:lang w:eastAsia="zh-CN"/>
        </w:rPr>
        <w:t>n the past</w:t>
      </w:r>
      <w:r w:rsidR="0012774C">
        <w:rPr>
          <w:rFonts w:eastAsia="宋体" w:hint="eastAsia"/>
          <w:lang w:eastAsia="zh-CN"/>
        </w:rPr>
        <w:t>,</w:t>
      </w:r>
      <w:r w:rsidR="00780B71">
        <w:rPr>
          <w:rFonts w:eastAsia="宋体"/>
          <w:lang w:eastAsia="zh-CN"/>
        </w:rPr>
        <w:t>CSI-RS has also been shown to be able to satisfy RAN4 performance requirement on RSRP</w:t>
      </w:r>
      <w:r w:rsidR="00742B33">
        <w:rPr>
          <w:rFonts w:eastAsia="宋体" w:hint="eastAsia"/>
          <w:lang w:eastAsia="zh-CN"/>
        </w:rPr>
        <w:t xml:space="preserve"> [4] </w:t>
      </w:r>
      <w:r w:rsidR="00780B71">
        <w:rPr>
          <w:rFonts w:eastAsia="宋体"/>
          <w:lang w:eastAsia="zh-CN"/>
        </w:rPr>
        <w:t xml:space="preserve">and is confirmed again recently in the small cell discovery context. Compared to CoMP, CSI-RSRP is expected to have even better performance for dense small cells due to improved SINR from the generally lower path loss between a small cell and a UE. </w:t>
      </w:r>
      <w:r w:rsidR="00FD7AC8">
        <w:rPr>
          <w:rFonts w:eastAsia="宋体"/>
          <w:lang w:eastAsia="zh-CN"/>
        </w:rPr>
        <w:t>As RAN4 has evaluated CSI-RSRP extensively for CoMP, work done in the past can be reused to some extent, thereby saving significant specification effort and time.</w:t>
      </w:r>
    </w:p>
    <w:p w:rsidR="00E97DA6" w:rsidRPr="00B624EC" w:rsidRDefault="00FD7AC8" w:rsidP="00E67EA6">
      <w:pPr>
        <w:pStyle w:val="a0"/>
        <w:spacing w:beforeLines="50"/>
        <w:rPr>
          <w:rFonts w:eastAsiaTheme="minorEastAsia"/>
          <w:kern w:val="2"/>
          <w:lang w:eastAsia="zh-CN"/>
        </w:rPr>
      </w:pPr>
      <w:r w:rsidRPr="00665E43">
        <w:rPr>
          <w:rFonts w:eastAsiaTheme="minorEastAsia" w:hint="eastAsia"/>
          <w:lang w:eastAsia="zh-CN"/>
        </w:rPr>
        <w:t>Moreover,t</w:t>
      </w:r>
      <w:r w:rsidR="00B7602C" w:rsidRPr="00665E43">
        <w:t>he use of the CSI-RS has some potential advantages.</w:t>
      </w:r>
      <w:r w:rsidR="00E97DA6" w:rsidRPr="00665E43">
        <w:rPr>
          <w:rFonts w:eastAsia="宋体"/>
          <w:lang w:eastAsia="zh-CN"/>
        </w:rPr>
        <w:t>I</w:t>
      </w:r>
      <w:r w:rsidR="00E97DA6" w:rsidRPr="00665E43">
        <w:rPr>
          <w:rFonts w:eastAsia="宋体" w:hint="eastAsia"/>
          <w:lang w:eastAsia="zh-CN"/>
        </w:rPr>
        <w:t xml:space="preserve">f </w:t>
      </w:r>
      <w:r w:rsidR="00D532E1" w:rsidRPr="00665E43">
        <w:rPr>
          <w:rFonts w:eastAsia="宋体" w:hint="eastAsia"/>
          <w:lang w:eastAsia="zh-CN"/>
        </w:rPr>
        <w:t xml:space="preserve">CSI-RS can </w:t>
      </w:r>
      <w:r w:rsidR="00F45AE7" w:rsidRPr="00665E43">
        <w:rPr>
          <w:rFonts w:eastAsia="宋体" w:hint="eastAsia"/>
          <w:lang w:eastAsia="zh-CN"/>
        </w:rPr>
        <w:t xml:space="preserve">be used as a discovery </w:t>
      </w:r>
      <w:r w:rsidR="00F45AE7" w:rsidRPr="00665E43">
        <w:rPr>
          <w:rFonts w:eastAsia="宋体"/>
          <w:lang w:eastAsia="zh-CN"/>
        </w:rPr>
        <w:t>signal</w:t>
      </w:r>
      <w:r w:rsidR="00F45AE7" w:rsidRPr="00665E43">
        <w:rPr>
          <w:rFonts w:eastAsia="宋体" w:hint="eastAsia"/>
          <w:lang w:eastAsia="zh-CN"/>
        </w:rPr>
        <w:t xml:space="preserve">, </w:t>
      </w:r>
      <w:r w:rsidR="00D532E1" w:rsidRPr="00665E43">
        <w:rPr>
          <w:rFonts w:eastAsia="宋体" w:hint="eastAsia"/>
          <w:lang w:eastAsia="zh-CN"/>
        </w:rPr>
        <w:t xml:space="preserve">there should support RRM measurement based on CSI-RS in </w:t>
      </w:r>
      <w:r w:rsidR="00F45AE7" w:rsidRPr="00665E43">
        <w:rPr>
          <w:rFonts w:eastAsia="宋体" w:hint="eastAsia"/>
          <w:lang w:eastAsia="zh-CN"/>
        </w:rPr>
        <w:t xml:space="preserve">dense </w:t>
      </w:r>
      <w:r w:rsidR="00D532E1" w:rsidRPr="00665E43">
        <w:rPr>
          <w:rFonts w:eastAsia="宋体" w:hint="eastAsia"/>
          <w:lang w:eastAsia="zh-CN"/>
        </w:rPr>
        <w:t xml:space="preserve">small cell </w:t>
      </w:r>
      <w:r w:rsidR="00B7602C" w:rsidRPr="00665E43">
        <w:rPr>
          <w:rFonts w:eastAsia="宋体" w:hint="eastAsia"/>
          <w:lang w:eastAsia="zh-CN"/>
        </w:rPr>
        <w:t xml:space="preserve">deployment. </w:t>
      </w:r>
      <w:r w:rsidR="00B7602C" w:rsidRPr="00665E43">
        <w:rPr>
          <w:rFonts w:eastAsia="宋体"/>
          <w:lang w:eastAsia="zh-CN"/>
        </w:rPr>
        <w:t>T</w:t>
      </w:r>
      <w:r w:rsidR="00B7602C" w:rsidRPr="00665E43">
        <w:rPr>
          <w:rFonts w:eastAsia="宋体" w:hint="eastAsia"/>
          <w:lang w:eastAsia="zh-CN"/>
        </w:rPr>
        <w:t xml:space="preserve">hen, RRM measurement should be supported for </w:t>
      </w:r>
      <w:r w:rsidR="0032659C" w:rsidRPr="00665E43">
        <w:rPr>
          <w:rFonts w:eastAsia="宋体"/>
          <w:lang w:eastAsia="zh-CN"/>
        </w:rPr>
        <w:t>Comp. In</w:t>
      </w:r>
      <w:r w:rsidR="00B2285C" w:rsidRPr="00665E43">
        <w:rPr>
          <w:rFonts w:eastAsia="宋体" w:hint="eastAsia"/>
          <w:lang w:eastAsia="zh-CN"/>
        </w:rPr>
        <w:t xml:space="preserve"> this scenario, a UE could make </w:t>
      </w:r>
      <w:r w:rsidR="005F091E" w:rsidRPr="00665E43">
        <w:rPr>
          <w:rFonts w:eastAsia="宋体" w:hint="eastAsia"/>
          <w:lang w:eastAsia="zh-CN"/>
        </w:rPr>
        <w:t xml:space="preserve">CSI-RS </w:t>
      </w:r>
      <w:r w:rsidR="00B2285C" w:rsidRPr="00665E43">
        <w:rPr>
          <w:rFonts w:eastAsia="宋体" w:hint="eastAsia"/>
          <w:lang w:eastAsia="zh-CN"/>
        </w:rPr>
        <w:t>based RRM measurements on different transmission points, then according to these measurement reports, eNB can determine which transmission points to use for a potential CoMP transmission to a UE.</w:t>
      </w:r>
    </w:p>
    <w:p w:rsidR="00A806FC" w:rsidRPr="00A806FC" w:rsidRDefault="00780B71" w:rsidP="00A806F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major advantage for CSI-RS is that it is a backward compatible solution since CSI-RS as discovery reference signal can be configured as zero-power CSI-RS resources for legacy UEs. CSI-RS also has lower overhead when also used as the discovery cell for a cell that is ON since it can also be reuse</w:t>
      </w:r>
      <w:r w:rsidR="00A806FC">
        <w:rPr>
          <w:rFonts w:eastAsia="宋体"/>
          <w:lang w:eastAsia="zh-CN"/>
        </w:rPr>
        <w:t>d for CSI measurement purpose.</w:t>
      </w:r>
    </w:p>
    <w:p w:rsidR="00973D9B" w:rsidRPr="00973D9B" w:rsidRDefault="00973D9B" w:rsidP="00780B71">
      <w:pPr>
        <w:rPr>
          <w:rFonts w:eastAsia="宋体"/>
          <w:b/>
          <w:lang w:eastAsia="zh-CN"/>
        </w:rPr>
      </w:pPr>
      <w:r w:rsidRPr="00973D9B">
        <w:rPr>
          <w:rFonts w:eastAsia="宋体" w:hint="eastAsia"/>
          <w:b/>
          <w:lang w:eastAsia="zh-CN"/>
        </w:rPr>
        <w:t>Observation</w:t>
      </w:r>
      <w:r w:rsidR="00661ED5">
        <w:rPr>
          <w:rFonts w:eastAsia="宋体" w:hint="eastAsia"/>
          <w:b/>
          <w:lang w:eastAsia="zh-CN"/>
        </w:rPr>
        <w:t>2</w:t>
      </w:r>
      <w:r w:rsidRPr="00973D9B">
        <w:rPr>
          <w:rFonts w:eastAsia="宋体" w:hint="eastAsia"/>
          <w:b/>
          <w:lang w:eastAsia="zh-CN"/>
        </w:rPr>
        <w:t>: In dense small cell deployments, the performances of RRM measurement based on CSI-RS outperforms that of RRM measurement based on CRS.</w:t>
      </w:r>
    </w:p>
    <w:p w:rsidR="00780B71" w:rsidRDefault="00C52E98" w:rsidP="00780B7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on above </w:t>
      </w:r>
      <w:r>
        <w:rPr>
          <w:rFonts w:eastAsia="宋体"/>
          <w:lang w:eastAsia="zh-CN"/>
        </w:rPr>
        <w:t>analyses</w:t>
      </w:r>
      <w:r>
        <w:rPr>
          <w:rFonts w:eastAsia="宋体" w:hint="eastAsia"/>
          <w:lang w:eastAsia="zh-CN"/>
        </w:rPr>
        <w:t>, we have following proposal:</w:t>
      </w:r>
    </w:p>
    <w:p w:rsidR="00AE4735" w:rsidRPr="003E2089" w:rsidRDefault="00C52E98" w:rsidP="003E2089">
      <w:pPr>
        <w:rPr>
          <w:rFonts w:eastAsia="宋体"/>
          <w:b/>
          <w:lang w:eastAsia="zh-CN"/>
        </w:rPr>
      </w:pPr>
      <w:r w:rsidRPr="00CF4AE3">
        <w:rPr>
          <w:rFonts w:eastAsia="宋体"/>
          <w:b/>
          <w:lang w:eastAsia="zh-CN"/>
        </w:rPr>
        <w:t>P</w:t>
      </w:r>
      <w:r w:rsidRPr="00CF4AE3">
        <w:rPr>
          <w:rFonts w:eastAsia="宋体" w:hint="eastAsia"/>
          <w:b/>
          <w:lang w:eastAsia="zh-CN"/>
        </w:rPr>
        <w:t>roposal: The Alt 3b, the DRS comprises PSS, SSS and CSI-RS</w:t>
      </w:r>
      <w:r w:rsidR="002478AE" w:rsidRPr="00CF4AE3">
        <w:rPr>
          <w:rFonts w:eastAsia="宋体" w:hint="eastAsia"/>
          <w:b/>
          <w:lang w:eastAsia="zh-CN"/>
        </w:rPr>
        <w:t>, is preferred.</w:t>
      </w:r>
    </w:p>
    <w:p w:rsidR="0077363D" w:rsidRDefault="0077363D" w:rsidP="0077363D">
      <w:pPr>
        <w:pStyle w:val="1"/>
        <w:numPr>
          <w:ilvl w:val="0"/>
          <w:numId w:val="1"/>
        </w:numPr>
      </w:pPr>
      <w:r>
        <w:rPr>
          <w:rFonts w:hint="eastAsia"/>
        </w:rPr>
        <w:t>Conclusion</w:t>
      </w:r>
    </w:p>
    <w:p w:rsidR="00C4101E" w:rsidRDefault="0077363D" w:rsidP="00356CB0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design of small cell discovery </w:t>
      </w:r>
      <w:r>
        <w:rPr>
          <w:rFonts w:eastAsia="宋体"/>
          <w:lang w:eastAsia="zh-CN"/>
        </w:rPr>
        <w:t>signals</w:t>
      </w:r>
      <w:r>
        <w:rPr>
          <w:rFonts w:eastAsia="宋体" w:hint="eastAsia"/>
          <w:lang w:eastAsia="zh-CN"/>
        </w:rPr>
        <w:t xml:space="preserve"> and </w:t>
      </w:r>
      <w:r w:rsidR="00C4101E">
        <w:rPr>
          <w:rFonts w:eastAsia="宋体" w:hint="eastAsia"/>
          <w:szCs w:val="20"/>
          <w:lang w:eastAsia="zh-CN"/>
        </w:rPr>
        <w:t>our observation</w:t>
      </w:r>
      <w:r w:rsidR="003E2089">
        <w:rPr>
          <w:rFonts w:eastAsia="宋体" w:hint="eastAsia"/>
          <w:szCs w:val="20"/>
          <w:lang w:eastAsia="zh-CN"/>
        </w:rPr>
        <w:t>s</w:t>
      </w:r>
      <w:r w:rsidR="00C4101E">
        <w:rPr>
          <w:rFonts w:eastAsia="宋体" w:hint="eastAsia"/>
          <w:szCs w:val="20"/>
          <w:lang w:eastAsia="zh-CN"/>
        </w:rPr>
        <w:t xml:space="preserve"> and proposal are as follows:</w:t>
      </w:r>
    </w:p>
    <w:p w:rsidR="00B827B7" w:rsidRPr="00B827B7" w:rsidRDefault="00C4101E" w:rsidP="00356CB0">
      <w:pPr>
        <w:jc w:val="both"/>
        <w:rPr>
          <w:rFonts w:eastAsiaTheme="minorEastAsia"/>
          <w:b/>
          <w:lang w:eastAsia="zh-CN"/>
        </w:rPr>
      </w:pPr>
      <w:r w:rsidRPr="0038512E">
        <w:rPr>
          <w:b/>
        </w:rPr>
        <w:lastRenderedPageBreak/>
        <w:t>Observation</w:t>
      </w:r>
      <w:r w:rsidR="00661ED5">
        <w:rPr>
          <w:rFonts w:eastAsiaTheme="minorEastAsia" w:hint="eastAsia"/>
          <w:b/>
          <w:lang w:eastAsia="zh-CN"/>
        </w:rPr>
        <w:t xml:space="preserve"> 1</w:t>
      </w:r>
      <w:r w:rsidR="00E67EA6" w:rsidRPr="0038512E">
        <w:rPr>
          <w:b/>
        </w:rPr>
        <w:t>: The</w:t>
      </w:r>
      <w:r w:rsidRPr="0038512E">
        <w:rPr>
          <w:b/>
        </w:rPr>
        <w:t xml:space="preserve"> CRS</w:t>
      </w:r>
      <w:r w:rsidRPr="0038512E">
        <w:rPr>
          <w:rFonts w:eastAsiaTheme="minorEastAsia" w:hint="eastAsia"/>
          <w:b/>
          <w:lang w:eastAsia="zh-CN"/>
        </w:rPr>
        <w:t>/</w:t>
      </w:r>
      <w:r w:rsidRPr="0038512E">
        <w:rPr>
          <w:b/>
        </w:rPr>
        <w:t xml:space="preserve">CSI-RS can be used for fine time </w:t>
      </w:r>
      <w:r w:rsidRPr="0038512E">
        <w:rPr>
          <w:rFonts w:eastAsiaTheme="minorEastAsia" w:hint="eastAsia"/>
          <w:b/>
          <w:lang w:eastAsia="zh-CN"/>
        </w:rPr>
        <w:t xml:space="preserve">and frequency </w:t>
      </w:r>
      <w:r w:rsidRPr="0038512E">
        <w:rPr>
          <w:b/>
        </w:rPr>
        <w:t>synchronization after obtaining coarse time synchronization using the PSS/SSS.</w:t>
      </w:r>
    </w:p>
    <w:p w:rsidR="00C4101E" w:rsidRPr="003E2089" w:rsidRDefault="00B827B7" w:rsidP="00356CB0">
      <w:pPr>
        <w:jc w:val="both"/>
        <w:rPr>
          <w:rFonts w:eastAsia="宋体"/>
          <w:b/>
          <w:lang w:eastAsia="zh-CN"/>
        </w:rPr>
      </w:pPr>
      <w:r w:rsidRPr="00973D9B">
        <w:rPr>
          <w:rFonts w:eastAsia="宋体" w:hint="eastAsia"/>
          <w:b/>
          <w:lang w:eastAsia="zh-CN"/>
        </w:rPr>
        <w:t>Observation</w:t>
      </w:r>
      <w:r w:rsidR="00661ED5">
        <w:rPr>
          <w:rFonts w:eastAsia="宋体" w:hint="eastAsia"/>
          <w:b/>
          <w:lang w:eastAsia="zh-CN"/>
        </w:rPr>
        <w:t xml:space="preserve"> 2</w:t>
      </w:r>
      <w:r w:rsidRPr="00973D9B">
        <w:rPr>
          <w:rFonts w:eastAsia="宋体" w:hint="eastAsia"/>
          <w:b/>
          <w:lang w:eastAsia="zh-CN"/>
        </w:rPr>
        <w:t>: In dense small cell deployments, the performances of RRM measurement based on CSI-RS outperforms that of RRM measurement based on CRS.</w:t>
      </w:r>
    </w:p>
    <w:p w:rsidR="00C4101E" w:rsidRPr="00CF4AE3" w:rsidRDefault="00C4101E" w:rsidP="00356CB0">
      <w:pPr>
        <w:jc w:val="both"/>
        <w:rPr>
          <w:rFonts w:eastAsia="宋体"/>
          <w:b/>
          <w:lang w:eastAsia="zh-CN"/>
        </w:rPr>
      </w:pPr>
      <w:r w:rsidRPr="00CF4AE3">
        <w:rPr>
          <w:rFonts w:eastAsia="宋体"/>
          <w:b/>
          <w:lang w:eastAsia="zh-CN"/>
        </w:rPr>
        <w:t>P</w:t>
      </w:r>
      <w:r w:rsidRPr="00CF4AE3">
        <w:rPr>
          <w:rFonts w:eastAsia="宋体" w:hint="eastAsia"/>
          <w:b/>
          <w:lang w:eastAsia="zh-CN"/>
        </w:rPr>
        <w:t>roposal: The Alt 3b, the DRS comprises PSS, SSS and CSI-RS, is preferred.</w:t>
      </w:r>
    </w:p>
    <w:p w:rsidR="0077363D" w:rsidRPr="00F622F9" w:rsidRDefault="0077363D" w:rsidP="0077363D">
      <w:pPr>
        <w:pStyle w:val="1"/>
        <w:numPr>
          <w:ilvl w:val="0"/>
          <w:numId w:val="1"/>
        </w:numPr>
      </w:pPr>
      <w:r w:rsidRPr="00F622F9">
        <w:t>References</w:t>
      </w:r>
    </w:p>
    <w:p w:rsidR="0077363D" w:rsidRPr="00282766" w:rsidRDefault="00497684" w:rsidP="00356CB0">
      <w:pPr>
        <w:pStyle w:val="a0"/>
        <w:numPr>
          <w:ilvl w:val="0"/>
          <w:numId w:val="2"/>
        </w:numPr>
        <w:rPr>
          <w:rFonts w:eastAsia="宋体"/>
          <w:lang w:eastAsia="zh-CN"/>
        </w:rPr>
      </w:pPr>
      <w:bookmarkStart w:id="2" w:name="_Ref377538173"/>
      <w:r w:rsidRPr="00497684">
        <w:t>Chairman's Notes RAN1#76bis - final.doc</w:t>
      </w:r>
      <w:r w:rsidR="0077363D" w:rsidRPr="00573646">
        <w:t>.</w:t>
      </w:r>
      <w:bookmarkEnd w:id="2"/>
    </w:p>
    <w:p w:rsidR="009E175B" w:rsidRPr="009E175B" w:rsidRDefault="009E175B" w:rsidP="009E175B">
      <w:pPr>
        <w:pStyle w:val="Reference"/>
        <w:numPr>
          <w:ilvl w:val="0"/>
          <w:numId w:val="2"/>
        </w:numPr>
        <w:rPr>
          <w:rFonts w:ascii="Times New Roman" w:hAnsi="Times New Roman"/>
          <w:szCs w:val="24"/>
          <w:lang w:val="en-US" w:eastAsia="en-US"/>
        </w:rPr>
      </w:pPr>
      <w:bookmarkStart w:id="3" w:name="_Ref370758912"/>
      <w:bookmarkStart w:id="4" w:name="_Ref367706508"/>
      <w:r w:rsidRPr="009E175B">
        <w:rPr>
          <w:rFonts w:ascii="Times New Roman" w:hAnsi="Times New Roman"/>
          <w:szCs w:val="24"/>
          <w:lang w:val="en-US" w:eastAsia="en-US"/>
        </w:rPr>
        <w:t>R1-113676, “Further Details on Synchronization and Measurements on Additional Carrier Types”, Ericsson, ST-Ericsson</w:t>
      </w:r>
      <w:bookmarkEnd w:id="3"/>
    </w:p>
    <w:p w:rsidR="003D1945" w:rsidRPr="00356CB0" w:rsidRDefault="00C27F61" w:rsidP="00356CB0">
      <w:pPr>
        <w:numPr>
          <w:ilvl w:val="0"/>
          <w:numId w:val="2"/>
        </w:numPr>
        <w:jc w:val="both"/>
      </w:pPr>
      <w:r w:rsidRPr="00D53917">
        <w:t>R1-1</w:t>
      </w:r>
      <w:r w:rsidR="00E0599F">
        <w:rPr>
          <w:rFonts w:eastAsiaTheme="minorEastAsia" w:hint="eastAsia"/>
          <w:lang w:eastAsia="zh-CN"/>
        </w:rPr>
        <w:t>411</w:t>
      </w:r>
      <w:r w:rsidRPr="00D53917">
        <w:t>2</w:t>
      </w:r>
      <w:r w:rsidR="00E0599F"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="00E0599F" w:rsidRPr="00E0599F">
        <w:t>Reference signals for enhanced cell discovery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>”</w:t>
      </w:r>
      <w:r w:rsidR="0032659C">
        <w:rPr>
          <w:rFonts w:eastAsia="宋体" w:hint="eastAsia"/>
          <w:lang w:eastAsia="zh-CN"/>
        </w:rPr>
        <w:t xml:space="preserve"> </w:t>
      </w:r>
      <w:r w:rsidRPr="00D53917">
        <w:t>Huawei, HiSilicon</w:t>
      </w:r>
      <w:bookmarkEnd w:id="4"/>
    </w:p>
    <w:p w:rsidR="003D1945" w:rsidRPr="00CB7FF6" w:rsidRDefault="00356CB0" w:rsidP="00356CB0">
      <w:pPr>
        <w:numPr>
          <w:ilvl w:val="0"/>
          <w:numId w:val="2"/>
        </w:numPr>
        <w:jc w:val="both"/>
      </w:pPr>
      <w:bookmarkStart w:id="5" w:name="_Ref378600335"/>
      <w:r>
        <w:t>R1-123922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”</w:t>
      </w:r>
      <w:r w:rsidR="003D1945">
        <w:t>Discussion on LS response on CSI-RS based measurement for CoMP from RAN4,</w:t>
      </w:r>
      <w:r>
        <w:rPr>
          <w:rFonts w:eastAsiaTheme="minorEastAsia"/>
          <w:lang w:eastAsia="zh-CN"/>
        </w:rPr>
        <w:t>”</w:t>
      </w:r>
      <w:r w:rsidR="003D1945">
        <w:tab/>
        <w:t>Samsung</w:t>
      </w:r>
      <w:bookmarkEnd w:id="5"/>
    </w:p>
    <w:sectPr w:rsidR="003D1945" w:rsidRPr="00CB7FF6" w:rsidSect="009C6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377" w:rsidRDefault="00BC3377" w:rsidP="0077363D">
      <w:r>
        <w:separator/>
      </w:r>
    </w:p>
  </w:endnote>
  <w:endnote w:type="continuationSeparator" w:id="1">
    <w:p w:rsidR="00BC3377" w:rsidRDefault="00BC3377" w:rsidP="00773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377" w:rsidRDefault="00BC3377" w:rsidP="0077363D">
      <w:r>
        <w:separator/>
      </w:r>
    </w:p>
  </w:footnote>
  <w:footnote w:type="continuationSeparator" w:id="1">
    <w:p w:rsidR="00BC3377" w:rsidRDefault="00BC3377" w:rsidP="007736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01E2"/>
    <w:multiLevelType w:val="hybridMultilevel"/>
    <w:tmpl w:val="EC62EA9A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726B5D"/>
    <w:multiLevelType w:val="hybridMultilevel"/>
    <w:tmpl w:val="968E4990"/>
    <w:lvl w:ilvl="0" w:tplc="BB2AD7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CB12320"/>
    <w:multiLevelType w:val="multilevel"/>
    <w:tmpl w:val="8CB6A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DEF4040"/>
    <w:multiLevelType w:val="hybridMultilevel"/>
    <w:tmpl w:val="306CF840"/>
    <w:lvl w:ilvl="0" w:tplc="654C9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CF5AC">
      <w:start w:val="30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26022">
      <w:start w:val="30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2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306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07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01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CD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5EA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A7001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2950FA"/>
    <w:multiLevelType w:val="hybridMultilevel"/>
    <w:tmpl w:val="A20AD62E"/>
    <w:lvl w:ilvl="0" w:tplc="56988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A2988">
      <w:start w:val="29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8C264">
      <w:start w:val="29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64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08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68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E0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A8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49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B1B2F"/>
    <w:multiLevelType w:val="hybridMultilevel"/>
    <w:tmpl w:val="B9628B1E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D997A9B"/>
    <w:multiLevelType w:val="hybridMultilevel"/>
    <w:tmpl w:val="B1FC966C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060E34"/>
    <w:multiLevelType w:val="hybridMultilevel"/>
    <w:tmpl w:val="17D4697C"/>
    <w:lvl w:ilvl="0" w:tplc="4CC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45FB0">
      <w:start w:val="53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6A94A">
      <w:start w:val="53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8F8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A3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AF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4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E6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2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5C7"/>
    <w:rsid w:val="00001C21"/>
    <w:rsid w:val="00002DE7"/>
    <w:rsid w:val="00004350"/>
    <w:rsid w:val="0000732D"/>
    <w:rsid w:val="000128D8"/>
    <w:rsid w:val="0002189C"/>
    <w:rsid w:val="000231F0"/>
    <w:rsid w:val="00023D8A"/>
    <w:rsid w:val="00024559"/>
    <w:rsid w:val="000264F4"/>
    <w:rsid w:val="00026675"/>
    <w:rsid w:val="000269B7"/>
    <w:rsid w:val="00026FC6"/>
    <w:rsid w:val="000325A5"/>
    <w:rsid w:val="00033DAC"/>
    <w:rsid w:val="000342C4"/>
    <w:rsid w:val="00035AF5"/>
    <w:rsid w:val="0003652A"/>
    <w:rsid w:val="00036D28"/>
    <w:rsid w:val="000407D7"/>
    <w:rsid w:val="000409C4"/>
    <w:rsid w:val="00041CBC"/>
    <w:rsid w:val="0004226E"/>
    <w:rsid w:val="00042C7D"/>
    <w:rsid w:val="00042F92"/>
    <w:rsid w:val="00045DDB"/>
    <w:rsid w:val="00045E54"/>
    <w:rsid w:val="000465F7"/>
    <w:rsid w:val="00046B9E"/>
    <w:rsid w:val="00047DE4"/>
    <w:rsid w:val="000508FB"/>
    <w:rsid w:val="00053452"/>
    <w:rsid w:val="00054D92"/>
    <w:rsid w:val="00055EFB"/>
    <w:rsid w:val="000615AB"/>
    <w:rsid w:val="00061F3D"/>
    <w:rsid w:val="00061F41"/>
    <w:rsid w:val="00063F85"/>
    <w:rsid w:val="00064423"/>
    <w:rsid w:val="00065C2C"/>
    <w:rsid w:val="00067DD8"/>
    <w:rsid w:val="0007070F"/>
    <w:rsid w:val="00070921"/>
    <w:rsid w:val="00070D4D"/>
    <w:rsid w:val="00071A84"/>
    <w:rsid w:val="00071BDC"/>
    <w:rsid w:val="0007369A"/>
    <w:rsid w:val="00074BCE"/>
    <w:rsid w:val="00080614"/>
    <w:rsid w:val="00083EF6"/>
    <w:rsid w:val="00085A1B"/>
    <w:rsid w:val="00090207"/>
    <w:rsid w:val="000910F0"/>
    <w:rsid w:val="00091B0F"/>
    <w:rsid w:val="00091D1A"/>
    <w:rsid w:val="00092A70"/>
    <w:rsid w:val="00093D18"/>
    <w:rsid w:val="0009502A"/>
    <w:rsid w:val="000955FF"/>
    <w:rsid w:val="00095E28"/>
    <w:rsid w:val="00097A18"/>
    <w:rsid w:val="000A327D"/>
    <w:rsid w:val="000A4F2D"/>
    <w:rsid w:val="000A6BCB"/>
    <w:rsid w:val="000B221A"/>
    <w:rsid w:val="000B333C"/>
    <w:rsid w:val="000B3821"/>
    <w:rsid w:val="000B46C6"/>
    <w:rsid w:val="000B5B01"/>
    <w:rsid w:val="000B746A"/>
    <w:rsid w:val="000D3458"/>
    <w:rsid w:val="000D47E3"/>
    <w:rsid w:val="000D61D3"/>
    <w:rsid w:val="000E0052"/>
    <w:rsid w:val="000E0B6C"/>
    <w:rsid w:val="000E0DCD"/>
    <w:rsid w:val="000E3740"/>
    <w:rsid w:val="000E3B9E"/>
    <w:rsid w:val="000E3FF4"/>
    <w:rsid w:val="000E50A1"/>
    <w:rsid w:val="000E5844"/>
    <w:rsid w:val="000E602A"/>
    <w:rsid w:val="000E70E7"/>
    <w:rsid w:val="000E7BC4"/>
    <w:rsid w:val="000F0125"/>
    <w:rsid w:val="000F237C"/>
    <w:rsid w:val="000F54BE"/>
    <w:rsid w:val="000F5650"/>
    <w:rsid w:val="000F7E65"/>
    <w:rsid w:val="001001B5"/>
    <w:rsid w:val="001002DD"/>
    <w:rsid w:val="00104596"/>
    <w:rsid w:val="00104C53"/>
    <w:rsid w:val="00107556"/>
    <w:rsid w:val="00110D2C"/>
    <w:rsid w:val="00110E97"/>
    <w:rsid w:val="00112465"/>
    <w:rsid w:val="00112A01"/>
    <w:rsid w:val="001155D9"/>
    <w:rsid w:val="001209DC"/>
    <w:rsid w:val="00121041"/>
    <w:rsid w:val="0012164E"/>
    <w:rsid w:val="00121AA8"/>
    <w:rsid w:val="00124DAA"/>
    <w:rsid w:val="00126A22"/>
    <w:rsid w:val="00126AD4"/>
    <w:rsid w:val="0012774C"/>
    <w:rsid w:val="00130040"/>
    <w:rsid w:val="00130165"/>
    <w:rsid w:val="00131506"/>
    <w:rsid w:val="00131D2A"/>
    <w:rsid w:val="00132DDA"/>
    <w:rsid w:val="00140AAD"/>
    <w:rsid w:val="00141467"/>
    <w:rsid w:val="00143025"/>
    <w:rsid w:val="00146E61"/>
    <w:rsid w:val="00150D2F"/>
    <w:rsid w:val="00153AC3"/>
    <w:rsid w:val="00154593"/>
    <w:rsid w:val="001545DA"/>
    <w:rsid w:val="00154C0B"/>
    <w:rsid w:val="001559EB"/>
    <w:rsid w:val="00157304"/>
    <w:rsid w:val="00157E1F"/>
    <w:rsid w:val="0016021E"/>
    <w:rsid w:val="00161808"/>
    <w:rsid w:val="00165BC7"/>
    <w:rsid w:val="00167D0C"/>
    <w:rsid w:val="0017000E"/>
    <w:rsid w:val="00170F0E"/>
    <w:rsid w:val="00175AA8"/>
    <w:rsid w:val="00181571"/>
    <w:rsid w:val="00182A07"/>
    <w:rsid w:val="00182F03"/>
    <w:rsid w:val="001837EA"/>
    <w:rsid w:val="001842FC"/>
    <w:rsid w:val="00186083"/>
    <w:rsid w:val="00190055"/>
    <w:rsid w:val="0019099E"/>
    <w:rsid w:val="00190D0B"/>
    <w:rsid w:val="00192FC5"/>
    <w:rsid w:val="00196494"/>
    <w:rsid w:val="00197941"/>
    <w:rsid w:val="001A0DD6"/>
    <w:rsid w:val="001A2694"/>
    <w:rsid w:val="001A6094"/>
    <w:rsid w:val="001A78F0"/>
    <w:rsid w:val="001A7C93"/>
    <w:rsid w:val="001A7F98"/>
    <w:rsid w:val="001B2AA1"/>
    <w:rsid w:val="001B3318"/>
    <w:rsid w:val="001B3CA2"/>
    <w:rsid w:val="001B3EE0"/>
    <w:rsid w:val="001B42DE"/>
    <w:rsid w:val="001B6498"/>
    <w:rsid w:val="001C093E"/>
    <w:rsid w:val="001C52A5"/>
    <w:rsid w:val="001C6AE0"/>
    <w:rsid w:val="001C7185"/>
    <w:rsid w:val="001C7522"/>
    <w:rsid w:val="001D0193"/>
    <w:rsid w:val="001D12D4"/>
    <w:rsid w:val="001D1BDD"/>
    <w:rsid w:val="001D1D5D"/>
    <w:rsid w:val="001D5005"/>
    <w:rsid w:val="001D509B"/>
    <w:rsid w:val="001D7A44"/>
    <w:rsid w:val="001E05C2"/>
    <w:rsid w:val="001E1A68"/>
    <w:rsid w:val="001E3BE0"/>
    <w:rsid w:val="001E4622"/>
    <w:rsid w:val="001E6235"/>
    <w:rsid w:val="001F060A"/>
    <w:rsid w:val="001F55F6"/>
    <w:rsid w:val="002003C3"/>
    <w:rsid w:val="002015F0"/>
    <w:rsid w:val="00201A9D"/>
    <w:rsid w:val="00203B61"/>
    <w:rsid w:val="00204101"/>
    <w:rsid w:val="00204FCE"/>
    <w:rsid w:val="0020626C"/>
    <w:rsid w:val="00207768"/>
    <w:rsid w:val="00207FDA"/>
    <w:rsid w:val="00212AC0"/>
    <w:rsid w:val="00213603"/>
    <w:rsid w:val="002146EA"/>
    <w:rsid w:val="00214FFA"/>
    <w:rsid w:val="00217DD4"/>
    <w:rsid w:val="00217F80"/>
    <w:rsid w:val="00221058"/>
    <w:rsid w:val="0022459F"/>
    <w:rsid w:val="00225366"/>
    <w:rsid w:val="00232667"/>
    <w:rsid w:val="00233AD9"/>
    <w:rsid w:val="00235DFA"/>
    <w:rsid w:val="00242762"/>
    <w:rsid w:val="0024357B"/>
    <w:rsid w:val="00243E3C"/>
    <w:rsid w:val="0024757B"/>
    <w:rsid w:val="002478AE"/>
    <w:rsid w:val="00252D29"/>
    <w:rsid w:val="002609D6"/>
    <w:rsid w:val="00261641"/>
    <w:rsid w:val="00262786"/>
    <w:rsid w:val="00265F35"/>
    <w:rsid w:val="002676A9"/>
    <w:rsid w:val="00267D9F"/>
    <w:rsid w:val="00267DFB"/>
    <w:rsid w:val="00271321"/>
    <w:rsid w:val="00271A5D"/>
    <w:rsid w:val="00281CAF"/>
    <w:rsid w:val="00283087"/>
    <w:rsid w:val="00283708"/>
    <w:rsid w:val="002839F2"/>
    <w:rsid w:val="002857A8"/>
    <w:rsid w:val="00285987"/>
    <w:rsid w:val="00285BFE"/>
    <w:rsid w:val="00290EFC"/>
    <w:rsid w:val="002923E0"/>
    <w:rsid w:val="00292FCA"/>
    <w:rsid w:val="00293292"/>
    <w:rsid w:val="002956F7"/>
    <w:rsid w:val="002A18DD"/>
    <w:rsid w:val="002A1B20"/>
    <w:rsid w:val="002A4C1B"/>
    <w:rsid w:val="002A6794"/>
    <w:rsid w:val="002A7682"/>
    <w:rsid w:val="002B040F"/>
    <w:rsid w:val="002B1B7C"/>
    <w:rsid w:val="002B2345"/>
    <w:rsid w:val="002B342A"/>
    <w:rsid w:val="002B4F64"/>
    <w:rsid w:val="002B6D6E"/>
    <w:rsid w:val="002B73FE"/>
    <w:rsid w:val="002C7DC5"/>
    <w:rsid w:val="002D0CA0"/>
    <w:rsid w:val="002D11C4"/>
    <w:rsid w:val="002D3BA6"/>
    <w:rsid w:val="002D5CEE"/>
    <w:rsid w:val="002E018B"/>
    <w:rsid w:val="002E0C9D"/>
    <w:rsid w:val="002E3323"/>
    <w:rsid w:val="002E3696"/>
    <w:rsid w:val="002E4A27"/>
    <w:rsid w:val="002E5FE1"/>
    <w:rsid w:val="002E6AEE"/>
    <w:rsid w:val="002F049E"/>
    <w:rsid w:val="002F0910"/>
    <w:rsid w:val="002F1204"/>
    <w:rsid w:val="002F14AC"/>
    <w:rsid w:val="002F3500"/>
    <w:rsid w:val="002F4005"/>
    <w:rsid w:val="002F4121"/>
    <w:rsid w:val="002F4307"/>
    <w:rsid w:val="002F63B5"/>
    <w:rsid w:val="002F726E"/>
    <w:rsid w:val="002F72FB"/>
    <w:rsid w:val="002F7489"/>
    <w:rsid w:val="00300A05"/>
    <w:rsid w:val="0030352E"/>
    <w:rsid w:val="00303984"/>
    <w:rsid w:val="003042F0"/>
    <w:rsid w:val="003045A2"/>
    <w:rsid w:val="00305F6D"/>
    <w:rsid w:val="00306FB8"/>
    <w:rsid w:val="00307637"/>
    <w:rsid w:val="00312F71"/>
    <w:rsid w:val="003130FD"/>
    <w:rsid w:val="00315719"/>
    <w:rsid w:val="0031669D"/>
    <w:rsid w:val="0031758E"/>
    <w:rsid w:val="0032277A"/>
    <w:rsid w:val="0032555B"/>
    <w:rsid w:val="0032659C"/>
    <w:rsid w:val="00327004"/>
    <w:rsid w:val="00327514"/>
    <w:rsid w:val="00327BC4"/>
    <w:rsid w:val="003304AE"/>
    <w:rsid w:val="00331919"/>
    <w:rsid w:val="003323CD"/>
    <w:rsid w:val="00332C69"/>
    <w:rsid w:val="00333A0A"/>
    <w:rsid w:val="00334CE4"/>
    <w:rsid w:val="003361E9"/>
    <w:rsid w:val="0033697B"/>
    <w:rsid w:val="0034388A"/>
    <w:rsid w:val="00344C8E"/>
    <w:rsid w:val="00345731"/>
    <w:rsid w:val="00346B67"/>
    <w:rsid w:val="0035259E"/>
    <w:rsid w:val="00352AF3"/>
    <w:rsid w:val="00352C47"/>
    <w:rsid w:val="00356CB0"/>
    <w:rsid w:val="00362527"/>
    <w:rsid w:val="00363E9B"/>
    <w:rsid w:val="00364578"/>
    <w:rsid w:val="00366DE9"/>
    <w:rsid w:val="003706C1"/>
    <w:rsid w:val="00371A27"/>
    <w:rsid w:val="003756FE"/>
    <w:rsid w:val="00375D59"/>
    <w:rsid w:val="0037676E"/>
    <w:rsid w:val="003777AC"/>
    <w:rsid w:val="00381F22"/>
    <w:rsid w:val="0038251B"/>
    <w:rsid w:val="00383629"/>
    <w:rsid w:val="0038381D"/>
    <w:rsid w:val="003846CF"/>
    <w:rsid w:val="00384BC0"/>
    <w:rsid w:val="0038512E"/>
    <w:rsid w:val="003906B2"/>
    <w:rsid w:val="00390EE5"/>
    <w:rsid w:val="00392894"/>
    <w:rsid w:val="00397FDC"/>
    <w:rsid w:val="003A003B"/>
    <w:rsid w:val="003A15BA"/>
    <w:rsid w:val="003A6028"/>
    <w:rsid w:val="003A6F12"/>
    <w:rsid w:val="003A7827"/>
    <w:rsid w:val="003B06AC"/>
    <w:rsid w:val="003B07D6"/>
    <w:rsid w:val="003B0D27"/>
    <w:rsid w:val="003B4D86"/>
    <w:rsid w:val="003B625C"/>
    <w:rsid w:val="003B6DA9"/>
    <w:rsid w:val="003B748B"/>
    <w:rsid w:val="003C4EA8"/>
    <w:rsid w:val="003C63CF"/>
    <w:rsid w:val="003C754B"/>
    <w:rsid w:val="003C7C37"/>
    <w:rsid w:val="003C7DCC"/>
    <w:rsid w:val="003D1945"/>
    <w:rsid w:val="003D1E6B"/>
    <w:rsid w:val="003D33FA"/>
    <w:rsid w:val="003D3E68"/>
    <w:rsid w:val="003D40E9"/>
    <w:rsid w:val="003D44BF"/>
    <w:rsid w:val="003D52D3"/>
    <w:rsid w:val="003D587A"/>
    <w:rsid w:val="003E1F58"/>
    <w:rsid w:val="003E2089"/>
    <w:rsid w:val="003E2AE1"/>
    <w:rsid w:val="003E3B3C"/>
    <w:rsid w:val="003E6DB6"/>
    <w:rsid w:val="003F372E"/>
    <w:rsid w:val="003F6C0C"/>
    <w:rsid w:val="003F76B9"/>
    <w:rsid w:val="00401DF9"/>
    <w:rsid w:val="00402112"/>
    <w:rsid w:val="004040A0"/>
    <w:rsid w:val="004046E6"/>
    <w:rsid w:val="00410AB7"/>
    <w:rsid w:val="00414146"/>
    <w:rsid w:val="00414C59"/>
    <w:rsid w:val="0041559C"/>
    <w:rsid w:val="00415EFE"/>
    <w:rsid w:val="0041607D"/>
    <w:rsid w:val="00422D69"/>
    <w:rsid w:val="0043057D"/>
    <w:rsid w:val="00431D93"/>
    <w:rsid w:val="00432546"/>
    <w:rsid w:val="00440D1E"/>
    <w:rsid w:val="00440D2A"/>
    <w:rsid w:val="00441805"/>
    <w:rsid w:val="00441BE1"/>
    <w:rsid w:val="0044400B"/>
    <w:rsid w:val="00446C94"/>
    <w:rsid w:val="004474D8"/>
    <w:rsid w:val="00450C5D"/>
    <w:rsid w:val="004512F0"/>
    <w:rsid w:val="004526F4"/>
    <w:rsid w:val="00452B9E"/>
    <w:rsid w:val="004545CF"/>
    <w:rsid w:val="004559BD"/>
    <w:rsid w:val="00455E90"/>
    <w:rsid w:val="00457FD4"/>
    <w:rsid w:val="00460EE3"/>
    <w:rsid w:val="00462A5D"/>
    <w:rsid w:val="0046347A"/>
    <w:rsid w:val="00463E7D"/>
    <w:rsid w:val="00464AC7"/>
    <w:rsid w:val="00464C88"/>
    <w:rsid w:val="0046566B"/>
    <w:rsid w:val="0046636C"/>
    <w:rsid w:val="00466B50"/>
    <w:rsid w:val="0046714C"/>
    <w:rsid w:val="00471193"/>
    <w:rsid w:val="0047584D"/>
    <w:rsid w:val="0047669F"/>
    <w:rsid w:val="004767BC"/>
    <w:rsid w:val="00477A70"/>
    <w:rsid w:val="0048180D"/>
    <w:rsid w:val="00482A07"/>
    <w:rsid w:val="00486B64"/>
    <w:rsid w:val="00486DDD"/>
    <w:rsid w:val="004900EB"/>
    <w:rsid w:val="00497684"/>
    <w:rsid w:val="004A0334"/>
    <w:rsid w:val="004A2464"/>
    <w:rsid w:val="004A4749"/>
    <w:rsid w:val="004A4DF9"/>
    <w:rsid w:val="004A533D"/>
    <w:rsid w:val="004A71AD"/>
    <w:rsid w:val="004B0202"/>
    <w:rsid w:val="004B0601"/>
    <w:rsid w:val="004B20C7"/>
    <w:rsid w:val="004B58F8"/>
    <w:rsid w:val="004B72D7"/>
    <w:rsid w:val="004C1138"/>
    <w:rsid w:val="004C34DD"/>
    <w:rsid w:val="004C4898"/>
    <w:rsid w:val="004C68AD"/>
    <w:rsid w:val="004C74E8"/>
    <w:rsid w:val="004D0820"/>
    <w:rsid w:val="004D0AFF"/>
    <w:rsid w:val="004D13BE"/>
    <w:rsid w:val="004D2183"/>
    <w:rsid w:val="004D2FE9"/>
    <w:rsid w:val="004D42A5"/>
    <w:rsid w:val="004D5F02"/>
    <w:rsid w:val="004D66A9"/>
    <w:rsid w:val="004D70FD"/>
    <w:rsid w:val="004D7DCA"/>
    <w:rsid w:val="004E0357"/>
    <w:rsid w:val="004E0377"/>
    <w:rsid w:val="004E2EE1"/>
    <w:rsid w:val="004E3FDB"/>
    <w:rsid w:val="004E55F3"/>
    <w:rsid w:val="004F35F9"/>
    <w:rsid w:val="004F3D8B"/>
    <w:rsid w:val="004F486A"/>
    <w:rsid w:val="004F7FA6"/>
    <w:rsid w:val="00500666"/>
    <w:rsid w:val="00504A94"/>
    <w:rsid w:val="005106DF"/>
    <w:rsid w:val="005108C1"/>
    <w:rsid w:val="005146B5"/>
    <w:rsid w:val="005148D9"/>
    <w:rsid w:val="00517465"/>
    <w:rsid w:val="00520EF9"/>
    <w:rsid w:val="0052121D"/>
    <w:rsid w:val="00522380"/>
    <w:rsid w:val="0052434E"/>
    <w:rsid w:val="005250C8"/>
    <w:rsid w:val="0052531B"/>
    <w:rsid w:val="0052570C"/>
    <w:rsid w:val="00525F5A"/>
    <w:rsid w:val="00526801"/>
    <w:rsid w:val="00526AEF"/>
    <w:rsid w:val="00527DE8"/>
    <w:rsid w:val="00531B9F"/>
    <w:rsid w:val="00533978"/>
    <w:rsid w:val="005339D5"/>
    <w:rsid w:val="00534999"/>
    <w:rsid w:val="0053655E"/>
    <w:rsid w:val="00536FBB"/>
    <w:rsid w:val="0055320B"/>
    <w:rsid w:val="005538D2"/>
    <w:rsid w:val="00560358"/>
    <w:rsid w:val="005604AC"/>
    <w:rsid w:val="00562CDF"/>
    <w:rsid w:val="00570051"/>
    <w:rsid w:val="005703A8"/>
    <w:rsid w:val="00572037"/>
    <w:rsid w:val="00572B6C"/>
    <w:rsid w:val="0057486A"/>
    <w:rsid w:val="00575FB1"/>
    <w:rsid w:val="00577A91"/>
    <w:rsid w:val="00580428"/>
    <w:rsid w:val="00580FB1"/>
    <w:rsid w:val="005819F3"/>
    <w:rsid w:val="00584D2F"/>
    <w:rsid w:val="00585A07"/>
    <w:rsid w:val="00586EF8"/>
    <w:rsid w:val="005978FD"/>
    <w:rsid w:val="005A1366"/>
    <w:rsid w:val="005A1B7E"/>
    <w:rsid w:val="005A20F2"/>
    <w:rsid w:val="005A2C9A"/>
    <w:rsid w:val="005A2FF1"/>
    <w:rsid w:val="005A78AB"/>
    <w:rsid w:val="005A7F8B"/>
    <w:rsid w:val="005B24BC"/>
    <w:rsid w:val="005B25C7"/>
    <w:rsid w:val="005B2637"/>
    <w:rsid w:val="005B27A0"/>
    <w:rsid w:val="005B4798"/>
    <w:rsid w:val="005C4350"/>
    <w:rsid w:val="005C6490"/>
    <w:rsid w:val="005C6D64"/>
    <w:rsid w:val="005C7593"/>
    <w:rsid w:val="005C75D5"/>
    <w:rsid w:val="005D0FB9"/>
    <w:rsid w:val="005D18AC"/>
    <w:rsid w:val="005D22C8"/>
    <w:rsid w:val="005D3280"/>
    <w:rsid w:val="005D3734"/>
    <w:rsid w:val="005D4713"/>
    <w:rsid w:val="005D6483"/>
    <w:rsid w:val="005D7ABE"/>
    <w:rsid w:val="005D7EC9"/>
    <w:rsid w:val="005E0922"/>
    <w:rsid w:val="005E0DE2"/>
    <w:rsid w:val="005E2749"/>
    <w:rsid w:val="005E4C83"/>
    <w:rsid w:val="005E745C"/>
    <w:rsid w:val="005F091E"/>
    <w:rsid w:val="005F13C2"/>
    <w:rsid w:val="005F2040"/>
    <w:rsid w:val="005F2BC2"/>
    <w:rsid w:val="005F34EA"/>
    <w:rsid w:val="005F42AF"/>
    <w:rsid w:val="005F4533"/>
    <w:rsid w:val="005F46D1"/>
    <w:rsid w:val="005F4F4A"/>
    <w:rsid w:val="005F63B4"/>
    <w:rsid w:val="006061DD"/>
    <w:rsid w:val="00607199"/>
    <w:rsid w:val="00607BC7"/>
    <w:rsid w:val="00611CDC"/>
    <w:rsid w:val="00612CE9"/>
    <w:rsid w:val="00613700"/>
    <w:rsid w:val="00615AB3"/>
    <w:rsid w:val="00615BBB"/>
    <w:rsid w:val="006166FE"/>
    <w:rsid w:val="00620FB1"/>
    <w:rsid w:val="00621E1F"/>
    <w:rsid w:val="0062220C"/>
    <w:rsid w:val="00622D36"/>
    <w:rsid w:val="00623F4B"/>
    <w:rsid w:val="00625FA2"/>
    <w:rsid w:val="006263A7"/>
    <w:rsid w:val="00626923"/>
    <w:rsid w:val="0062771A"/>
    <w:rsid w:val="00630309"/>
    <w:rsid w:val="0063102C"/>
    <w:rsid w:val="0063196E"/>
    <w:rsid w:val="00633E5E"/>
    <w:rsid w:val="00634D35"/>
    <w:rsid w:val="00635786"/>
    <w:rsid w:val="00637DC6"/>
    <w:rsid w:val="00640081"/>
    <w:rsid w:val="00640147"/>
    <w:rsid w:val="0064293F"/>
    <w:rsid w:val="00642B5D"/>
    <w:rsid w:val="00647829"/>
    <w:rsid w:val="00651CE2"/>
    <w:rsid w:val="00657AF6"/>
    <w:rsid w:val="00661ED5"/>
    <w:rsid w:val="00662389"/>
    <w:rsid w:val="00662D7B"/>
    <w:rsid w:val="0066337F"/>
    <w:rsid w:val="00665E43"/>
    <w:rsid w:val="00674C3B"/>
    <w:rsid w:val="00681CCA"/>
    <w:rsid w:val="00684A95"/>
    <w:rsid w:val="006853FB"/>
    <w:rsid w:val="006865DE"/>
    <w:rsid w:val="00693EAF"/>
    <w:rsid w:val="00694EDD"/>
    <w:rsid w:val="00695357"/>
    <w:rsid w:val="00695555"/>
    <w:rsid w:val="0069607F"/>
    <w:rsid w:val="00697305"/>
    <w:rsid w:val="006A0C49"/>
    <w:rsid w:val="006A0DC5"/>
    <w:rsid w:val="006A21B8"/>
    <w:rsid w:val="006A2EB5"/>
    <w:rsid w:val="006A327B"/>
    <w:rsid w:val="006A48EE"/>
    <w:rsid w:val="006A5064"/>
    <w:rsid w:val="006A57CF"/>
    <w:rsid w:val="006A5E03"/>
    <w:rsid w:val="006A7B98"/>
    <w:rsid w:val="006B1874"/>
    <w:rsid w:val="006B759C"/>
    <w:rsid w:val="006C076F"/>
    <w:rsid w:val="006C34D8"/>
    <w:rsid w:val="006C3C78"/>
    <w:rsid w:val="006C7B72"/>
    <w:rsid w:val="006D19B4"/>
    <w:rsid w:val="006D3B4D"/>
    <w:rsid w:val="006D45C9"/>
    <w:rsid w:val="006D518D"/>
    <w:rsid w:val="006D6C63"/>
    <w:rsid w:val="006D7337"/>
    <w:rsid w:val="006D7EB6"/>
    <w:rsid w:val="006E28B1"/>
    <w:rsid w:val="006E430B"/>
    <w:rsid w:val="006E52F1"/>
    <w:rsid w:val="006E7454"/>
    <w:rsid w:val="006E7D2F"/>
    <w:rsid w:val="006F0D79"/>
    <w:rsid w:val="006F1344"/>
    <w:rsid w:val="006F3AD6"/>
    <w:rsid w:val="006F63FC"/>
    <w:rsid w:val="006F7155"/>
    <w:rsid w:val="006F7B1D"/>
    <w:rsid w:val="00701033"/>
    <w:rsid w:val="0070223C"/>
    <w:rsid w:val="00702260"/>
    <w:rsid w:val="00703AA1"/>
    <w:rsid w:val="00703CAF"/>
    <w:rsid w:val="00705E84"/>
    <w:rsid w:val="00710001"/>
    <w:rsid w:val="007135A3"/>
    <w:rsid w:val="00713B19"/>
    <w:rsid w:val="007140F4"/>
    <w:rsid w:val="0071462E"/>
    <w:rsid w:val="0071663B"/>
    <w:rsid w:val="00716CB8"/>
    <w:rsid w:val="007206FA"/>
    <w:rsid w:val="00724568"/>
    <w:rsid w:val="00726CC5"/>
    <w:rsid w:val="00726E13"/>
    <w:rsid w:val="00731192"/>
    <w:rsid w:val="00736A41"/>
    <w:rsid w:val="00736F20"/>
    <w:rsid w:val="00741D71"/>
    <w:rsid w:val="00742B33"/>
    <w:rsid w:val="00744876"/>
    <w:rsid w:val="00745CDD"/>
    <w:rsid w:val="00745E41"/>
    <w:rsid w:val="00751E47"/>
    <w:rsid w:val="00753711"/>
    <w:rsid w:val="00755BA2"/>
    <w:rsid w:val="00756673"/>
    <w:rsid w:val="0075743C"/>
    <w:rsid w:val="007602B0"/>
    <w:rsid w:val="00762864"/>
    <w:rsid w:val="00763FCD"/>
    <w:rsid w:val="0076448E"/>
    <w:rsid w:val="00765D88"/>
    <w:rsid w:val="007664BF"/>
    <w:rsid w:val="00766DE7"/>
    <w:rsid w:val="0076759E"/>
    <w:rsid w:val="00767602"/>
    <w:rsid w:val="007678F4"/>
    <w:rsid w:val="007707D6"/>
    <w:rsid w:val="00770C2A"/>
    <w:rsid w:val="00771403"/>
    <w:rsid w:val="00772131"/>
    <w:rsid w:val="0077363D"/>
    <w:rsid w:val="007736A6"/>
    <w:rsid w:val="007750FD"/>
    <w:rsid w:val="00777559"/>
    <w:rsid w:val="007800FF"/>
    <w:rsid w:val="007805E1"/>
    <w:rsid w:val="00780B71"/>
    <w:rsid w:val="007823CD"/>
    <w:rsid w:val="007857C3"/>
    <w:rsid w:val="0079114A"/>
    <w:rsid w:val="007969C2"/>
    <w:rsid w:val="007A1A1C"/>
    <w:rsid w:val="007A4D66"/>
    <w:rsid w:val="007A6E0E"/>
    <w:rsid w:val="007B758E"/>
    <w:rsid w:val="007B7820"/>
    <w:rsid w:val="007B786F"/>
    <w:rsid w:val="007C0F7B"/>
    <w:rsid w:val="007C10B7"/>
    <w:rsid w:val="007C1719"/>
    <w:rsid w:val="007C49C0"/>
    <w:rsid w:val="007C68B8"/>
    <w:rsid w:val="007C7D69"/>
    <w:rsid w:val="007D034F"/>
    <w:rsid w:val="007D0539"/>
    <w:rsid w:val="007D744D"/>
    <w:rsid w:val="007D79E0"/>
    <w:rsid w:val="007E21BD"/>
    <w:rsid w:val="007E38B3"/>
    <w:rsid w:val="007E39AA"/>
    <w:rsid w:val="007E4269"/>
    <w:rsid w:val="007E471E"/>
    <w:rsid w:val="007E4ADD"/>
    <w:rsid w:val="007E6420"/>
    <w:rsid w:val="007E68AC"/>
    <w:rsid w:val="007E7528"/>
    <w:rsid w:val="007E7F1F"/>
    <w:rsid w:val="007F0673"/>
    <w:rsid w:val="007F0A93"/>
    <w:rsid w:val="007F2070"/>
    <w:rsid w:val="007F2075"/>
    <w:rsid w:val="007F358C"/>
    <w:rsid w:val="007F722D"/>
    <w:rsid w:val="0080310B"/>
    <w:rsid w:val="00804A96"/>
    <w:rsid w:val="00805C11"/>
    <w:rsid w:val="008061D2"/>
    <w:rsid w:val="0080772E"/>
    <w:rsid w:val="00811D52"/>
    <w:rsid w:val="00813C22"/>
    <w:rsid w:val="008145B1"/>
    <w:rsid w:val="00815DD9"/>
    <w:rsid w:val="00817EC1"/>
    <w:rsid w:val="00821AEC"/>
    <w:rsid w:val="00822CB3"/>
    <w:rsid w:val="00823EDD"/>
    <w:rsid w:val="008243D8"/>
    <w:rsid w:val="00825EDE"/>
    <w:rsid w:val="00826F36"/>
    <w:rsid w:val="00831442"/>
    <w:rsid w:val="00831A69"/>
    <w:rsid w:val="008370C2"/>
    <w:rsid w:val="00851ED7"/>
    <w:rsid w:val="008548C4"/>
    <w:rsid w:val="00855D88"/>
    <w:rsid w:val="00856E8B"/>
    <w:rsid w:val="00862EB5"/>
    <w:rsid w:val="00862F89"/>
    <w:rsid w:val="00865C0E"/>
    <w:rsid w:val="00866551"/>
    <w:rsid w:val="0086719A"/>
    <w:rsid w:val="008703BA"/>
    <w:rsid w:val="008748DF"/>
    <w:rsid w:val="00882479"/>
    <w:rsid w:val="008845E8"/>
    <w:rsid w:val="0088604F"/>
    <w:rsid w:val="00887401"/>
    <w:rsid w:val="0089152C"/>
    <w:rsid w:val="00891D56"/>
    <w:rsid w:val="008924DB"/>
    <w:rsid w:val="008938FF"/>
    <w:rsid w:val="00893E44"/>
    <w:rsid w:val="0089626A"/>
    <w:rsid w:val="008A02C4"/>
    <w:rsid w:val="008A24C1"/>
    <w:rsid w:val="008A35EE"/>
    <w:rsid w:val="008A390B"/>
    <w:rsid w:val="008A3D04"/>
    <w:rsid w:val="008A49AC"/>
    <w:rsid w:val="008A4C88"/>
    <w:rsid w:val="008A729B"/>
    <w:rsid w:val="008B1395"/>
    <w:rsid w:val="008B22BD"/>
    <w:rsid w:val="008B43E7"/>
    <w:rsid w:val="008B65D9"/>
    <w:rsid w:val="008C085E"/>
    <w:rsid w:val="008C3446"/>
    <w:rsid w:val="008C5802"/>
    <w:rsid w:val="008C5B6E"/>
    <w:rsid w:val="008D11BE"/>
    <w:rsid w:val="008D4561"/>
    <w:rsid w:val="008D6EF2"/>
    <w:rsid w:val="008D7FC6"/>
    <w:rsid w:val="008E0287"/>
    <w:rsid w:val="008E02EF"/>
    <w:rsid w:val="008E0688"/>
    <w:rsid w:val="008E1178"/>
    <w:rsid w:val="008E18DA"/>
    <w:rsid w:val="008E28F8"/>
    <w:rsid w:val="008E44BD"/>
    <w:rsid w:val="008E550C"/>
    <w:rsid w:val="008F0E35"/>
    <w:rsid w:val="008F155C"/>
    <w:rsid w:val="008F1CE8"/>
    <w:rsid w:val="008F1FC8"/>
    <w:rsid w:val="008F3802"/>
    <w:rsid w:val="008F71B7"/>
    <w:rsid w:val="00900B83"/>
    <w:rsid w:val="0090127C"/>
    <w:rsid w:val="0090228B"/>
    <w:rsid w:val="009027FD"/>
    <w:rsid w:val="00902E9D"/>
    <w:rsid w:val="00905B7F"/>
    <w:rsid w:val="00906812"/>
    <w:rsid w:val="00910413"/>
    <w:rsid w:val="00910BF7"/>
    <w:rsid w:val="00913C4A"/>
    <w:rsid w:val="009163E8"/>
    <w:rsid w:val="0091784E"/>
    <w:rsid w:val="00921582"/>
    <w:rsid w:val="00921AFE"/>
    <w:rsid w:val="009220AB"/>
    <w:rsid w:val="00922A15"/>
    <w:rsid w:val="00922C50"/>
    <w:rsid w:val="00923266"/>
    <w:rsid w:val="009249CE"/>
    <w:rsid w:val="0092693D"/>
    <w:rsid w:val="00927441"/>
    <w:rsid w:val="0092766D"/>
    <w:rsid w:val="009307D4"/>
    <w:rsid w:val="0093148E"/>
    <w:rsid w:val="0093150E"/>
    <w:rsid w:val="00931F63"/>
    <w:rsid w:val="00932767"/>
    <w:rsid w:val="0093469C"/>
    <w:rsid w:val="009367DC"/>
    <w:rsid w:val="009373B3"/>
    <w:rsid w:val="00937908"/>
    <w:rsid w:val="009415E5"/>
    <w:rsid w:val="0094575A"/>
    <w:rsid w:val="009519ED"/>
    <w:rsid w:val="009529FB"/>
    <w:rsid w:val="00953112"/>
    <w:rsid w:val="00953C7C"/>
    <w:rsid w:val="00953F3E"/>
    <w:rsid w:val="0095424B"/>
    <w:rsid w:val="009553FE"/>
    <w:rsid w:val="00955740"/>
    <w:rsid w:val="00957CA0"/>
    <w:rsid w:val="009607BF"/>
    <w:rsid w:val="00970F82"/>
    <w:rsid w:val="00972131"/>
    <w:rsid w:val="009735F0"/>
    <w:rsid w:val="00973D9B"/>
    <w:rsid w:val="00973E55"/>
    <w:rsid w:val="0097460B"/>
    <w:rsid w:val="00977D49"/>
    <w:rsid w:val="00977F21"/>
    <w:rsid w:val="00981F51"/>
    <w:rsid w:val="009827AF"/>
    <w:rsid w:val="00983223"/>
    <w:rsid w:val="00983548"/>
    <w:rsid w:val="00984276"/>
    <w:rsid w:val="00984698"/>
    <w:rsid w:val="00985BC8"/>
    <w:rsid w:val="009900F6"/>
    <w:rsid w:val="0099130C"/>
    <w:rsid w:val="009932A8"/>
    <w:rsid w:val="00994A97"/>
    <w:rsid w:val="00995F90"/>
    <w:rsid w:val="00996D30"/>
    <w:rsid w:val="009A0C8D"/>
    <w:rsid w:val="009A2EC8"/>
    <w:rsid w:val="009A44F2"/>
    <w:rsid w:val="009A476D"/>
    <w:rsid w:val="009A4979"/>
    <w:rsid w:val="009A7CA9"/>
    <w:rsid w:val="009B1015"/>
    <w:rsid w:val="009B176C"/>
    <w:rsid w:val="009B34EC"/>
    <w:rsid w:val="009B3F67"/>
    <w:rsid w:val="009B5502"/>
    <w:rsid w:val="009B5598"/>
    <w:rsid w:val="009B71D3"/>
    <w:rsid w:val="009B7CFF"/>
    <w:rsid w:val="009C02AD"/>
    <w:rsid w:val="009C4957"/>
    <w:rsid w:val="009C4A91"/>
    <w:rsid w:val="009C5AAE"/>
    <w:rsid w:val="009C5B40"/>
    <w:rsid w:val="009C6E98"/>
    <w:rsid w:val="009C6EDC"/>
    <w:rsid w:val="009D27BF"/>
    <w:rsid w:val="009D4D8C"/>
    <w:rsid w:val="009D6775"/>
    <w:rsid w:val="009E01C3"/>
    <w:rsid w:val="009E175B"/>
    <w:rsid w:val="009E7E43"/>
    <w:rsid w:val="009F0D89"/>
    <w:rsid w:val="009F14DE"/>
    <w:rsid w:val="009F18B7"/>
    <w:rsid w:val="009F1D14"/>
    <w:rsid w:val="009F2E9D"/>
    <w:rsid w:val="009F2FB9"/>
    <w:rsid w:val="009F3129"/>
    <w:rsid w:val="009F649E"/>
    <w:rsid w:val="00A0325C"/>
    <w:rsid w:val="00A03F89"/>
    <w:rsid w:val="00A050A8"/>
    <w:rsid w:val="00A07969"/>
    <w:rsid w:val="00A079B9"/>
    <w:rsid w:val="00A102B4"/>
    <w:rsid w:val="00A10301"/>
    <w:rsid w:val="00A12903"/>
    <w:rsid w:val="00A14DC5"/>
    <w:rsid w:val="00A15135"/>
    <w:rsid w:val="00A152F8"/>
    <w:rsid w:val="00A15A17"/>
    <w:rsid w:val="00A15C8D"/>
    <w:rsid w:val="00A1607E"/>
    <w:rsid w:val="00A20367"/>
    <w:rsid w:val="00A22E70"/>
    <w:rsid w:val="00A2568B"/>
    <w:rsid w:val="00A27501"/>
    <w:rsid w:val="00A2751B"/>
    <w:rsid w:val="00A31AEB"/>
    <w:rsid w:val="00A3502E"/>
    <w:rsid w:val="00A37053"/>
    <w:rsid w:val="00A37831"/>
    <w:rsid w:val="00A37AF0"/>
    <w:rsid w:val="00A41F72"/>
    <w:rsid w:val="00A43772"/>
    <w:rsid w:val="00A46605"/>
    <w:rsid w:val="00A47A16"/>
    <w:rsid w:val="00A51E0C"/>
    <w:rsid w:val="00A5431C"/>
    <w:rsid w:val="00A56BC3"/>
    <w:rsid w:val="00A60441"/>
    <w:rsid w:val="00A608BE"/>
    <w:rsid w:val="00A61F69"/>
    <w:rsid w:val="00A621E8"/>
    <w:rsid w:val="00A631C1"/>
    <w:rsid w:val="00A659C1"/>
    <w:rsid w:val="00A668AA"/>
    <w:rsid w:val="00A66FD9"/>
    <w:rsid w:val="00A67665"/>
    <w:rsid w:val="00A70F51"/>
    <w:rsid w:val="00A74552"/>
    <w:rsid w:val="00A76676"/>
    <w:rsid w:val="00A806FC"/>
    <w:rsid w:val="00A817DA"/>
    <w:rsid w:val="00A837FC"/>
    <w:rsid w:val="00A90287"/>
    <w:rsid w:val="00A9290B"/>
    <w:rsid w:val="00A93EDB"/>
    <w:rsid w:val="00A9407F"/>
    <w:rsid w:val="00A945E4"/>
    <w:rsid w:val="00A94CFF"/>
    <w:rsid w:val="00A97D09"/>
    <w:rsid w:val="00AA2A69"/>
    <w:rsid w:val="00AA31CE"/>
    <w:rsid w:val="00AA6156"/>
    <w:rsid w:val="00AB39D6"/>
    <w:rsid w:val="00AB4CE7"/>
    <w:rsid w:val="00AB5C7C"/>
    <w:rsid w:val="00AB76A2"/>
    <w:rsid w:val="00AB79BF"/>
    <w:rsid w:val="00AC0FD9"/>
    <w:rsid w:val="00AC1138"/>
    <w:rsid w:val="00AC1F9B"/>
    <w:rsid w:val="00AC3A28"/>
    <w:rsid w:val="00AC4F2D"/>
    <w:rsid w:val="00AC6B9A"/>
    <w:rsid w:val="00AC7A7A"/>
    <w:rsid w:val="00AD27A2"/>
    <w:rsid w:val="00AD39A4"/>
    <w:rsid w:val="00AD3DD5"/>
    <w:rsid w:val="00AD4770"/>
    <w:rsid w:val="00AE0CC4"/>
    <w:rsid w:val="00AE0DA9"/>
    <w:rsid w:val="00AE437D"/>
    <w:rsid w:val="00AE4735"/>
    <w:rsid w:val="00AE5E43"/>
    <w:rsid w:val="00AE79F2"/>
    <w:rsid w:val="00AF0EA8"/>
    <w:rsid w:val="00AF4DB1"/>
    <w:rsid w:val="00AF5D2E"/>
    <w:rsid w:val="00B0084C"/>
    <w:rsid w:val="00B00E3D"/>
    <w:rsid w:val="00B03579"/>
    <w:rsid w:val="00B03A9E"/>
    <w:rsid w:val="00B047A9"/>
    <w:rsid w:val="00B05B1F"/>
    <w:rsid w:val="00B07B40"/>
    <w:rsid w:val="00B10AB6"/>
    <w:rsid w:val="00B11ACD"/>
    <w:rsid w:val="00B128C6"/>
    <w:rsid w:val="00B1386B"/>
    <w:rsid w:val="00B156B5"/>
    <w:rsid w:val="00B173D2"/>
    <w:rsid w:val="00B174E8"/>
    <w:rsid w:val="00B20B20"/>
    <w:rsid w:val="00B2125E"/>
    <w:rsid w:val="00B2285C"/>
    <w:rsid w:val="00B23AD2"/>
    <w:rsid w:val="00B26832"/>
    <w:rsid w:val="00B32FB3"/>
    <w:rsid w:val="00B35D15"/>
    <w:rsid w:val="00B37740"/>
    <w:rsid w:val="00B37E72"/>
    <w:rsid w:val="00B41B4C"/>
    <w:rsid w:val="00B425A2"/>
    <w:rsid w:val="00B42739"/>
    <w:rsid w:val="00B4387E"/>
    <w:rsid w:val="00B50A2D"/>
    <w:rsid w:val="00B5120A"/>
    <w:rsid w:val="00B52D09"/>
    <w:rsid w:val="00B5305D"/>
    <w:rsid w:val="00B53C6E"/>
    <w:rsid w:val="00B54312"/>
    <w:rsid w:val="00B54649"/>
    <w:rsid w:val="00B606C1"/>
    <w:rsid w:val="00B624EC"/>
    <w:rsid w:val="00B63780"/>
    <w:rsid w:val="00B63EFD"/>
    <w:rsid w:val="00B66374"/>
    <w:rsid w:val="00B668AD"/>
    <w:rsid w:val="00B6722D"/>
    <w:rsid w:val="00B701EA"/>
    <w:rsid w:val="00B72AC6"/>
    <w:rsid w:val="00B74016"/>
    <w:rsid w:val="00B7602C"/>
    <w:rsid w:val="00B803E2"/>
    <w:rsid w:val="00B80CA5"/>
    <w:rsid w:val="00B8124D"/>
    <w:rsid w:val="00B81AF2"/>
    <w:rsid w:val="00B8262A"/>
    <w:rsid w:val="00B827B7"/>
    <w:rsid w:val="00B8555F"/>
    <w:rsid w:val="00B8641F"/>
    <w:rsid w:val="00B90CD0"/>
    <w:rsid w:val="00B93C32"/>
    <w:rsid w:val="00B93E0F"/>
    <w:rsid w:val="00B957CD"/>
    <w:rsid w:val="00B965A0"/>
    <w:rsid w:val="00BA0AB4"/>
    <w:rsid w:val="00BA3C90"/>
    <w:rsid w:val="00BA4FBD"/>
    <w:rsid w:val="00BB026A"/>
    <w:rsid w:val="00BB080F"/>
    <w:rsid w:val="00BB0E94"/>
    <w:rsid w:val="00BB103E"/>
    <w:rsid w:val="00BB32A1"/>
    <w:rsid w:val="00BB34DC"/>
    <w:rsid w:val="00BB561A"/>
    <w:rsid w:val="00BB69A0"/>
    <w:rsid w:val="00BB713D"/>
    <w:rsid w:val="00BB736A"/>
    <w:rsid w:val="00BC077C"/>
    <w:rsid w:val="00BC0C13"/>
    <w:rsid w:val="00BC0D7C"/>
    <w:rsid w:val="00BC12F6"/>
    <w:rsid w:val="00BC1A5B"/>
    <w:rsid w:val="00BC2D9E"/>
    <w:rsid w:val="00BC3377"/>
    <w:rsid w:val="00BC3768"/>
    <w:rsid w:val="00BC3E24"/>
    <w:rsid w:val="00BC44F6"/>
    <w:rsid w:val="00BC500B"/>
    <w:rsid w:val="00BC507F"/>
    <w:rsid w:val="00BC5145"/>
    <w:rsid w:val="00BC5473"/>
    <w:rsid w:val="00BC799B"/>
    <w:rsid w:val="00BC7D04"/>
    <w:rsid w:val="00BD1EE5"/>
    <w:rsid w:val="00BD2D45"/>
    <w:rsid w:val="00BD2EEB"/>
    <w:rsid w:val="00BD40FC"/>
    <w:rsid w:val="00BD4DFB"/>
    <w:rsid w:val="00BD560B"/>
    <w:rsid w:val="00BD6E96"/>
    <w:rsid w:val="00BE4D6A"/>
    <w:rsid w:val="00BE6309"/>
    <w:rsid w:val="00BE6D90"/>
    <w:rsid w:val="00BF044A"/>
    <w:rsid w:val="00BF6820"/>
    <w:rsid w:val="00C0037C"/>
    <w:rsid w:val="00C0726C"/>
    <w:rsid w:val="00C10125"/>
    <w:rsid w:val="00C11219"/>
    <w:rsid w:val="00C11BA0"/>
    <w:rsid w:val="00C13C49"/>
    <w:rsid w:val="00C15EA3"/>
    <w:rsid w:val="00C161A5"/>
    <w:rsid w:val="00C24A88"/>
    <w:rsid w:val="00C26F23"/>
    <w:rsid w:val="00C27F61"/>
    <w:rsid w:val="00C305C7"/>
    <w:rsid w:val="00C3067B"/>
    <w:rsid w:val="00C31D73"/>
    <w:rsid w:val="00C31E7D"/>
    <w:rsid w:val="00C32592"/>
    <w:rsid w:val="00C4101E"/>
    <w:rsid w:val="00C41B8B"/>
    <w:rsid w:val="00C42401"/>
    <w:rsid w:val="00C42FB8"/>
    <w:rsid w:val="00C4316B"/>
    <w:rsid w:val="00C441A3"/>
    <w:rsid w:val="00C44318"/>
    <w:rsid w:val="00C46367"/>
    <w:rsid w:val="00C47819"/>
    <w:rsid w:val="00C47C5B"/>
    <w:rsid w:val="00C52E98"/>
    <w:rsid w:val="00C53299"/>
    <w:rsid w:val="00C5377E"/>
    <w:rsid w:val="00C53936"/>
    <w:rsid w:val="00C61575"/>
    <w:rsid w:val="00C61CE3"/>
    <w:rsid w:val="00C6432E"/>
    <w:rsid w:val="00C662AF"/>
    <w:rsid w:val="00C67F35"/>
    <w:rsid w:val="00C7100A"/>
    <w:rsid w:val="00C710BE"/>
    <w:rsid w:val="00C71360"/>
    <w:rsid w:val="00C71617"/>
    <w:rsid w:val="00C742B8"/>
    <w:rsid w:val="00C749BB"/>
    <w:rsid w:val="00C74CB5"/>
    <w:rsid w:val="00C75488"/>
    <w:rsid w:val="00C76808"/>
    <w:rsid w:val="00C82BFB"/>
    <w:rsid w:val="00C8657E"/>
    <w:rsid w:val="00C90402"/>
    <w:rsid w:val="00C909D0"/>
    <w:rsid w:val="00C915C5"/>
    <w:rsid w:val="00C91D24"/>
    <w:rsid w:val="00C923C6"/>
    <w:rsid w:val="00C92DCC"/>
    <w:rsid w:val="00C93B17"/>
    <w:rsid w:val="00C9406E"/>
    <w:rsid w:val="00C9457B"/>
    <w:rsid w:val="00C94E97"/>
    <w:rsid w:val="00CA2894"/>
    <w:rsid w:val="00CA757D"/>
    <w:rsid w:val="00CA758D"/>
    <w:rsid w:val="00CB1810"/>
    <w:rsid w:val="00CB1EF2"/>
    <w:rsid w:val="00CB267B"/>
    <w:rsid w:val="00CB7FF6"/>
    <w:rsid w:val="00CC0A0B"/>
    <w:rsid w:val="00CC29F6"/>
    <w:rsid w:val="00CC3590"/>
    <w:rsid w:val="00CC3595"/>
    <w:rsid w:val="00CC604A"/>
    <w:rsid w:val="00CC6B37"/>
    <w:rsid w:val="00CD0B07"/>
    <w:rsid w:val="00CD1960"/>
    <w:rsid w:val="00CD1AFE"/>
    <w:rsid w:val="00CD431C"/>
    <w:rsid w:val="00CD49A5"/>
    <w:rsid w:val="00CE036D"/>
    <w:rsid w:val="00CE37DD"/>
    <w:rsid w:val="00CE3EE3"/>
    <w:rsid w:val="00CE4AC4"/>
    <w:rsid w:val="00CF1C69"/>
    <w:rsid w:val="00CF1EC3"/>
    <w:rsid w:val="00CF3330"/>
    <w:rsid w:val="00CF3CA7"/>
    <w:rsid w:val="00CF4996"/>
    <w:rsid w:val="00CF4AE3"/>
    <w:rsid w:val="00CF777C"/>
    <w:rsid w:val="00D0042E"/>
    <w:rsid w:val="00D053AC"/>
    <w:rsid w:val="00D05930"/>
    <w:rsid w:val="00D07183"/>
    <w:rsid w:val="00D1011C"/>
    <w:rsid w:val="00D13859"/>
    <w:rsid w:val="00D15200"/>
    <w:rsid w:val="00D23323"/>
    <w:rsid w:val="00D24DFA"/>
    <w:rsid w:val="00D255F0"/>
    <w:rsid w:val="00D271D7"/>
    <w:rsid w:val="00D27F11"/>
    <w:rsid w:val="00D334AC"/>
    <w:rsid w:val="00D33BBE"/>
    <w:rsid w:val="00D351A3"/>
    <w:rsid w:val="00D40917"/>
    <w:rsid w:val="00D40AE7"/>
    <w:rsid w:val="00D428EB"/>
    <w:rsid w:val="00D430E6"/>
    <w:rsid w:val="00D47369"/>
    <w:rsid w:val="00D474F6"/>
    <w:rsid w:val="00D50278"/>
    <w:rsid w:val="00D51F4D"/>
    <w:rsid w:val="00D532E1"/>
    <w:rsid w:val="00D53BA5"/>
    <w:rsid w:val="00D55C79"/>
    <w:rsid w:val="00D56277"/>
    <w:rsid w:val="00D5678C"/>
    <w:rsid w:val="00D572F7"/>
    <w:rsid w:val="00D60294"/>
    <w:rsid w:val="00D62379"/>
    <w:rsid w:val="00D71F80"/>
    <w:rsid w:val="00D7274C"/>
    <w:rsid w:val="00D7287C"/>
    <w:rsid w:val="00D769FF"/>
    <w:rsid w:val="00D76C82"/>
    <w:rsid w:val="00D76CF2"/>
    <w:rsid w:val="00D83F73"/>
    <w:rsid w:val="00D84569"/>
    <w:rsid w:val="00D84A14"/>
    <w:rsid w:val="00D8577E"/>
    <w:rsid w:val="00D8585D"/>
    <w:rsid w:val="00D86978"/>
    <w:rsid w:val="00D873CA"/>
    <w:rsid w:val="00D90767"/>
    <w:rsid w:val="00D928FF"/>
    <w:rsid w:val="00D97B90"/>
    <w:rsid w:val="00DA075C"/>
    <w:rsid w:val="00DA2D1E"/>
    <w:rsid w:val="00DA4448"/>
    <w:rsid w:val="00DA48B6"/>
    <w:rsid w:val="00DA6CE4"/>
    <w:rsid w:val="00DB0F0E"/>
    <w:rsid w:val="00DB2C15"/>
    <w:rsid w:val="00DB2DCB"/>
    <w:rsid w:val="00DB4EA2"/>
    <w:rsid w:val="00DB4F14"/>
    <w:rsid w:val="00DC10CC"/>
    <w:rsid w:val="00DC1329"/>
    <w:rsid w:val="00DC238A"/>
    <w:rsid w:val="00DC2DA3"/>
    <w:rsid w:val="00DC5CA6"/>
    <w:rsid w:val="00DC65A5"/>
    <w:rsid w:val="00DD00F3"/>
    <w:rsid w:val="00DD1B13"/>
    <w:rsid w:val="00DD20AF"/>
    <w:rsid w:val="00DD3091"/>
    <w:rsid w:val="00DD3494"/>
    <w:rsid w:val="00DD42FA"/>
    <w:rsid w:val="00DD59BB"/>
    <w:rsid w:val="00DD5BD2"/>
    <w:rsid w:val="00DE6FA4"/>
    <w:rsid w:val="00DE706B"/>
    <w:rsid w:val="00DF08D4"/>
    <w:rsid w:val="00DF1E61"/>
    <w:rsid w:val="00DF71CB"/>
    <w:rsid w:val="00DF797A"/>
    <w:rsid w:val="00E0212C"/>
    <w:rsid w:val="00E03EE1"/>
    <w:rsid w:val="00E04B23"/>
    <w:rsid w:val="00E04B4C"/>
    <w:rsid w:val="00E0540E"/>
    <w:rsid w:val="00E0599F"/>
    <w:rsid w:val="00E06A32"/>
    <w:rsid w:val="00E06F64"/>
    <w:rsid w:val="00E07496"/>
    <w:rsid w:val="00E104D6"/>
    <w:rsid w:val="00E10969"/>
    <w:rsid w:val="00E11BD5"/>
    <w:rsid w:val="00E165A9"/>
    <w:rsid w:val="00E17B08"/>
    <w:rsid w:val="00E20F1C"/>
    <w:rsid w:val="00E21245"/>
    <w:rsid w:val="00E2377D"/>
    <w:rsid w:val="00E31883"/>
    <w:rsid w:val="00E31AF6"/>
    <w:rsid w:val="00E33A57"/>
    <w:rsid w:val="00E34337"/>
    <w:rsid w:val="00E355F4"/>
    <w:rsid w:val="00E358AF"/>
    <w:rsid w:val="00E361EF"/>
    <w:rsid w:val="00E40936"/>
    <w:rsid w:val="00E409E1"/>
    <w:rsid w:val="00E445A3"/>
    <w:rsid w:val="00E44FEA"/>
    <w:rsid w:val="00E4693D"/>
    <w:rsid w:val="00E4742C"/>
    <w:rsid w:val="00E50B68"/>
    <w:rsid w:val="00E53F15"/>
    <w:rsid w:val="00E55518"/>
    <w:rsid w:val="00E613E6"/>
    <w:rsid w:val="00E62372"/>
    <w:rsid w:val="00E626F8"/>
    <w:rsid w:val="00E62F72"/>
    <w:rsid w:val="00E65084"/>
    <w:rsid w:val="00E67EA6"/>
    <w:rsid w:val="00E67FB9"/>
    <w:rsid w:val="00E7128A"/>
    <w:rsid w:val="00E7276F"/>
    <w:rsid w:val="00E72FD4"/>
    <w:rsid w:val="00E761B3"/>
    <w:rsid w:val="00E812F1"/>
    <w:rsid w:val="00E828F9"/>
    <w:rsid w:val="00E82D99"/>
    <w:rsid w:val="00E82FEE"/>
    <w:rsid w:val="00E87A9E"/>
    <w:rsid w:val="00E91036"/>
    <w:rsid w:val="00E92095"/>
    <w:rsid w:val="00E97DA6"/>
    <w:rsid w:val="00EA0AFF"/>
    <w:rsid w:val="00EA0C0B"/>
    <w:rsid w:val="00EA277C"/>
    <w:rsid w:val="00EA3174"/>
    <w:rsid w:val="00EA3639"/>
    <w:rsid w:val="00EB10C4"/>
    <w:rsid w:val="00EB131B"/>
    <w:rsid w:val="00EB257C"/>
    <w:rsid w:val="00EB2AD1"/>
    <w:rsid w:val="00EB48B1"/>
    <w:rsid w:val="00EC1D0B"/>
    <w:rsid w:val="00EC232D"/>
    <w:rsid w:val="00EC4E35"/>
    <w:rsid w:val="00EC7CB5"/>
    <w:rsid w:val="00ED08E3"/>
    <w:rsid w:val="00ED1D02"/>
    <w:rsid w:val="00ED51E9"/>
    <w:rsid w:val="00ED5576"/>
    <w:rsid w:val="00ED59A2"/>
    <w:rsid w:val="00ED5A13"/>
    <w:rsid w:val="00ED6D9C"/>
    <w:rsid w:val="00ED709E"/>
    <w:rsid w:val="00EE121D"/>
    <w:rsid w:val="00EE13E5"/>
    <w:rsid w:val="00EE18EB"/>
    <w:rsid w:val="00EE1D3C"/>
    <w:rsid w:val="00EE1E5A"/>
    <w:rsid w:val="00EE4326"/>
    <w:rsid w:val="00EE5AB5"/>
    <w:rsid w:val="00EF733A"/>
    <w:rsid w:val="00EF7782"/>
    <w:rsid w:val="00EF7810"/>
    <w:rsid w:val="00EF7B51"/>
    <w:rsid w:val="00F03A6B"/>
    <w:rsid w:val="00F05208"/>
    <w:rsid w:val="00F053AC"/>
    <w:rsid w:val="00F065F7"/>
    <w:rsid w:val="00F06C04"/>
    <w:rsid w:val="00F1209A"/>
    <w:rsid w:val="00F12377"/>
    <w:rsid w:val="00F131FF"/>
    <w:rsid w:val="00F1389D"/>
    <w:rsid w:val="00F17659"/>
    <w:rsid w:val="00F17F50"/>
    <w:rsid w:val="00F2312E"/>
    <w:rsid w:val="00F237E6"/>
    <w:rsid w:val="00F25122"/>
    <w:rsid w:val="00F30040"/>
    <w:rsid w:val="00F31539"/>
    <w:rsid w:val="00F341E5"/>
    <w:rsid w:val="00F356FB"/>
    <w:rsid w:val="00F3604D"/>
    <w:rsid w:val="00F371F1"/>
    <w:rsid w:val="00F4113F"/>
    <w:rsid w:val="00F41C25"/>
    <w:rsid w:val="00F43454"/>
    <w:rsid w:val="00F43EB5"/>
    <w:rsid w:val="00F45AE7"/>
    <w:rsid w:val="00F4647F"/>
    <w:rsid w:val="00F472B1"/>
    <w:rsid w:val="00F47908"/>
    <w:rsid w:val="00F517FA"/>
    <w:rsid w:val="00F518BC"/>
    <w:rsid w:val="00F52194"/>
    <w:rsid w:val="00F5418D"/>
    <w:rsid w:val="00F55345"/>
    <w:rsid w:val="00F6035E"/>
    <w:rsid w:val="00F62126"/>
    <w:rsid w:val="00F64B83"/>
    <w:rsid w:val="00F653B3"/>
    <w:rsid w:val="00F662CC"/>
    <w:rsid w:val="00F6754F"/>
    <w:rsid w:val="00F724A4"/>
    <w:rsid w:val="00F73182"/>
    <w:rsid w:val="00F73754"/>
    <w:rsid w:val="00F73BE0"/>
    <w:rsid w:val="00F77F6F"/>
    <w:rsid w:val="00F8141B"/>
    <w:rsid w:val="00F868A1"/>
    <w:rsid w:val="00F902BA"/>
    <w:rsid w:val="00F9092B"/>
    <w:rsid w:val="00F91E3C"/>
    <w:rsid w:val="00F944C4"/>
    <w:rsid w:val="00F95985"/>
    <w:rsid w:val="00F9746D"/>
    <w:rsid w:val="00FA09D5"/>
    <w:rsid w:val="00FA246E"/>
    <w:rsid w:val="00FA3CD7"/>
    <w:rsid w:val="00FA49B9"/>
    <w:rsid w:val="00FA4B91"/>
    <w:rsid w:val="00FA6A5C"/>
    <w:rsid w:val="00FB17FE"/>
    <w:rsid w:val="00FB2538"/>
    <w:rsid w:val="00FB5607"/>
    <w:rsid w:val="00FC0530"/>
    <w:rsid w:val="00FC0989"/>
    <w:rsid w:val="00FC2772"/>
    <w:rsid w:val="00FC315D"/>
    <w:rsid w:val="00FC54F5"/>
    <w:rsid w:val="00FC5FD9"/>
    <w:rsid w:val="00FC615E"/>
    <w:rsid w:val="00FC64A7"/>
    <w:rsid w:val="00FC7662"/>
    <w:rsid w:val="00FD24D9"/>
    <w:rsid w:val="00FD60E4"/>
    <w:rsid w:val="00FD7AC8"/>
    <w:rsid w:val="00FE1867"/>
    <w:rsid w:val="00FE3331"/>
    <w:rsid w:val="00FE4E65"/>
    <w:rsid w:val="00FF0432"/>
    <w:rsid w:val="00FF05C1"/>
    <w:rsid w:val="00FF35B4"/>
    <w:rsid w:val="00FF5345"/>
    <w:rsid w:val="00FF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63D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77363D"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7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rsid w:val="0077363D"/>
    <w:rPr>
      <w:kern w:val="2"/>
      <w:sz w:val="18"/>
      <w:szCs w:val="18"/>
    </w:rPr>
  </w:style>
  <w:style w:type="paragraph" w:styleId="a5">
    <w:name w:val="footer"/>
    <w:basedOn w:val="a"/>
    <w:link w:val="Char0"/>
    <w:rsid w:val="007736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77363D"/>
    <w:rPr>
      <w:kern w:val="2"/>
      <w:sz w:val="18"/>
      <w:szCs w:val="18"/>
    </w:rPr>
  </w:style>
  <w:style w:type="character" w:customStyle="1" w:styleId="1Char">
    <w:name w:val="标题 1 Char"/>
    <w:basedOn w:val="a1"/>
    <w:link w:val="1"/>
    <w:rsid w:val="0077363D"/>
    <w:rPr>
      <w:rFonts w:ascii="Arial" w:hAnsi="Arial" w:cs="Arial"/>
      <w:b/>
      <w:bCs/>
      <w:kern w:val="32"/>
      <w:sz w:val="28"/>
      <w:szCs w:val="32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1"/>
    <w:rsid w:val="0077363D"/>
    <w:pPr>
      <w:spacing w:after="120"/>
      <w:jc w:val="both"/>
    </w:pPr>
    <w:rPr>
      <w:rFonts w:eastAsia="MS Mincho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1"/>
    <w:link w:val="a0"/>
    <w:rsid w:val="0077363D"/>
    <w:rPr>
      <w:rFonts w:eastAsia="MS Mincho"/>
      <w:szCs w:val="24"/>
      <w:lang w:eastAsia="en-US"/>
    </w:rPr>
  </w:style>
  <w:style w:type="character" w:customStyle="1" w:styleId="word">
    <w:name w:val="word"/>
    <w:basedOn w:val="a1"/>
    <w:rsid w:val="0077363D"/>
  </w:style>
  <w:style w:type="paragraph" w:styleId="a6">
    <w:name w:val="Balloon Text"/>
    <w:basedOn w:val="a"/>
    <w:link w:val="Char2"/>
    <w:rsid w:val="0077363D"/>
    <w:rPr>
      <w:sz w:val="18"/>
      <w:szCs w:val="18"/>
    </w:rPr>
  </w:style>
  <w:style w:type="character" w:customStyle="1" w:styleId="Char2">
    <w:name w:val="批注框文本 Char"/>
    <w:basedOn w:val="a1"/>
    <w:link w:val="a6"/>
    <w:rsid w:val="0077363D"/>
    <w:rPr>
      <w:rFonts w:eastAsia="Times New Roman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955740"/>
    <w:pPr>
      <w:ind w:firstLineChars="200" w:firstLine="420"/>
    </w:pPr>
  </w:style>
  <w:style w:type="character" w:styleId="a8">
    <w:name w:val="annotation reference"/>
    <w:basedOn w:val="a1"/>
    <w:rsid w:val="009B5598"/>
    <w:rPr>
      <w:sz w:val="21"/>
      <w:szCs w:val="21"/>
    </w:rPr>
  </w:style>
  <w:style w:type="paragraph" w:styleId="a9">
    <w:name w:val="annotation text"/>
    <w:basedOn w:val="a"/>
    <w:link w:val="Char3"/>
    <w:rsid w:val="009B5598"/>
  </w:style>
  <w:style w:type="character" w:customStyle="1" w:styleId="Char3">
    <w:name w:val="批注文字 Char"/>
    <w:basedOn w:val="a1"/>
    <w:link w:val="a9"/>
    <w:rsid w:val="009B5598"/>
    <w:rPr>
      <w:rFonts w:eastAsia="Times New Roman"/>
      <w:szCs w:val="24"/>
      <w:lang w:eastAsia="en-US"/>
    </w:rPr>
  </w:style>
  <w:style w:type="paragraph" w:styleId="aa">
    <w:name w:val="annotation subject"/>
    <w:basedOn w:val="a9"/>
    <w:next w:val="a9"/>
    <w:link w:val="Char4"/>
    <w:rsid w:val="009B5598"/>
    <w:rPr>
      <w:b/>
      <w:bCs/>
    </w:rPr>
  </w:style>
  <w:style w:type="character" w:customStyle="1" w:styleId="Char4">
    <w:name w:val="批注主题 Char"/>
    <w:basedOn w:val="Char3"/>
    <w:link w:val="aa"/>
    <w:rsid w:val="009B5598"/>
    <w:rPr>
      <w:rFonts w:eastAsia="Times New Roman"/>
      <w:b/>
      <w:bCs/>
      <w:szCs w:val="24"/>
      <w:lang w:eastAsia="en-US"/>
    </w:rPr>
  </w:style>
  <w:style w:type="paragraph" w:styleId="ab">
    <w:name w:val="Revision"/>
    <w:hidden/>
    <w:uiPriority w:val="99"/>
    <w:semiHidden/>
    <w:rsid w:val="009B5598"/>
    <w:rPr>
      <w:rFonts w:eastAsia="Times New Roman"/>
      <w:szCs w:val="24"/>
      <w:lang w:eastAsia="en-US"/>
    </w:rPr>
  </w:style>
  <w:style w:type="paragraph" w:customStyle="1" w:styleId="Reference">
    <w:name w:val="Reference"/>
    <w:basedOn w:val="a"/>
    <w:rsid w:val="009E175B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CRCoverPage">
    <w:name w:val="CR Cover Page"/>
    <w:rsid w:val="0032659C"/>
    <w:pPr>
      <w:spacing w:after="120"/>
    </w:pPr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1848</TotalTime>
  <Pages>3</Pages>
  <Words>930</Words>
  <Characters>5307</Characters>
  <Application>Microsoft Office Word</Application>
  <DocSecurity>0</DocSecurity>
  <Lines>44</Lines>
  <Paragraphs>12</Paragraphs>
  <ScaleCrop>false</ScaleCrop>
  <Company>微软中国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陈亮明</dc:creator>
  <cp:keywords/>
  <dc:description/>
  <cp:lastModifiedBy>User</cp:lastModifiedBy>
  <cp:revision>226</cp:revision>
  <dcterms:created xsi:type="dcterms:W3CDTF">2014-04-24T07:48:00Z</dcterms:created>
  <dcterms:modified xsi:type="dcterms:W3CDTF">2014-05-09T07:57:00Z</dcterms:modified>
</cp:coreProperties>
</file>